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9C3C" w14:textId="77777777" w:rsidR="00C70C83" w:rsidRPr="00C70C83" w:rsidRDefault="00000000" w:rsidP="00C70C83">
      <w:pPr>
        <w:spacing w:before="100" w:beforeAutospacing="1" w:after="100" w:afterAutospacing="1" w:line="240" w:lineRule="auto"/>
        <w:outlineLvl w:val="0"/>
        <w:rPr>
          <w:rFonts w:ascii="Montserrat" w:eastAsia="Times New Roman" w:hAnsi="Montserrat" w:cs="Times New Roman"/>
          <w:color w:val="FFFFFF"/>
          <w:kern w:val="36"/>
          <w:sz w:val="48"/>
          <w:szCs w:val="48"/>
          <w:lang w:eastAsia="ru-RU"/>
        </w:rPr>
      </w:pPr>
      <w:r w:rsidRPr="00C70C83">
        <w:rPr>
          <w:rFonts w:ascii="Montserrat" w:eastAsia="Times New Roman" w:hAnsi="Montserrat" w:cs="Times New Roman"/>
          <w:color w:val="FFFFFF"/>
          <w:kern w:val="36"/>
          <w:sz w:val="48"/>
          <w:szCs w:val="48"/>
          <w:lang w:val="kk" w:eastAsia="ru-RU"/>
        </w:rPr>
        <w:t>Дербес деректерді өңдеуге тапсырма</w:t>
      </w:r>
    </w:p>
    <w:p w14:paraId="3114704E" w14:textId="77777777" w:rsidR="00C70C83" w:rsidRPr="00C70C83" w:rsidRDefault="00000000" w:rsidP="00C70C83">
      <w:pPr>
        <w:shd w:val="clear" w:color="auto" w:fill="FFFFFF"/>
        <w:spacing w:after="100" w:afterAutospacing="1" w:line="240" w:lineRule="auto"/>
        <w:jc w:val="center"/>
        <w:rPr>
          <w:rFonts w:ascii="Montserrat" w:eastAsia="Times New Roman" w:hAnsi="Montserrat" w:cs="Times New Roman"/>
          <w:color w:val="262626"/>
          <w:sz w:val="24"/>
          <w:szCs w:val="24"/>
          <w:lang w:eastAsia="ru-RU"/>
        </w:rPr>
      </w:pPr>
      <w:r w:rsidRPr="00C70C83">
        <w:rPr>
          <w:rFonts w:ascii="Montserrat" w:eastAsia="Times New Roman" w:hAnsi="Montserrat" w:cs="Times New Roman"/>
          <w:i/>
          <w:iCs/>
          <w:color w:val="262626"/>
          <w:sz w:val="24"/>
          <w:szCs w:val="24"/>
          <w:lang w:val="kk" w:eastAsia="ru-RU"/>
        </w:rPr>
        <w:t xml:space="preserve">06.12.2024 ж. </w:t>
      </w:r>
    </w:p>
    <w:p w14:paraId="78253740" w14:textId="77777777" w:rsidR="00C70C83" w:rsidRPr="00C70C83" w:rsidRDefault="00000000" w:rsidP="00C70C83">
      <w:pPr>
        <w:shd w:val="clear" w:color="auto" w:fill="FFFFFF"/>
        <w:spacing w:after="100" w:afterAutospacing="1" w:line="240" w:lineRule="auto"/>
        <w:jc w:val="center"/>
        <w:rPr>
          <w:rFonts w:ascii="Montserrat" w:eastAsia="Times New Roman" w:hAnsi="Montserrat" w:cs="Times New Roman"/>
          <w:color w:val="262626"/>
          <w:sz w:val="24"/>
          <w:szCs w:val="24"/>
          <w:lang w:eastAsia="ru-RU"/>
        </w:rPr>
      </w:pPr>
      <w:r w:rsidRPr="00C70C83">
        <w:rPr>
          <w:rFonts w:ascii="Montserrat" w:eastAsia="Times New Roman" w:hAnsi="Montserrat" w:cs="Times New Roman"/>
          <w:i/>
          <w:iCs/>
          <w:color w:val="262626"/>
          <w:sz w:val="24"/>
          <w:szCs w:val="24"/>
          <w:lang w:val="kk" w:eastAsia="ru-RU"/>
        </w:rPr>
        <w:t>редакциясы</w:t>
      </w:r>
    </w:p>
    <w:p w14:paraId="46C58710" w14:textId="77777777" w:rsidR="00C70C83" w:rsidRPr="00C70C83"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eastAsia="ru-RU"/>
        </w:rPr>
      </w:pPr>
      <w:r w:rsidRPr="00C70C83">
        <w:rPr>
          <w:rFonts w:ascii="Montserrat" w:eastAsia="Times New Roman" w:hAnsi="Montserrat" w:cs="Times New Roman"/>
          <w:color w:val="262626"/>
          <w:sz w:val="24"/>
          <w:szCs w:val="24"/>
          <w:lang w:val="kk" w:eastAsia="ru-RU"/>
        </w:rPr>
        <w:t>Дербес деректерді өңдеуге осы тапсырма (бұдан әрі – Тапсырма) соңғы пайдаланушымен жасалған лицензиялық келісімнің (бұдан әрі – Лицензиялық келісім) ажырамас бөлігі болып табылады және «1С-Битрикс24» ЭЕМ бағдарламасына (бұдан әрі – Бағдарлама) қатысты қолданылады.</w:t>
      </w:r>
    </w:p>
    <w:p w14:paraId="22DB518C" w14:textId="77777777" w:rsidR="00C70C83" w:rsidRPr="00C70C83"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eastAsia="ru-RU"/>
        </w:rPr>
      </w:pPr>
      <w:r w:rsidRPr="00C70C83">
        <w:rPr>
          <w:rFonts w:ascii="Montserrat" w:eastAsia="Times New Roman" w:hAnsi="Montserrat" w:cs="Times New Roman"/>
          <w:color w:val="262626"/>
          <w:sz w:val="24"/>
          <w:szCs w:val="24"/>
          <w:lang w:val="kk" w:eastAsia="ru-RU"/>
        </w:rPr>
        <w:t>Осы Тапсырма Бағдарламаның бұлттық нұсқасына, сондай-ақ https</w:t>
      </w:r>
      <w:hyperlink r:id="rId5" w:tgtFrame="_blank" w:history="1">
        <w:r w:rsidR="00C70C83" w:rsidRPr="00C70C83">
          <w:rPr>
            <w:rFonts w:ascii="Montserrat" w:eastAsia="Times New Roman" w:hAnsi="Montserrat" w:cs="Times New Roman"/>
            <w:color w:val="0071BD"/>
            <w:sz w:val="24"/>
            <w:szCs w:val="24"/>
            <w:u w:val="single"/>
            <w:lang w:val="kk" w:eastAsia="ru-RU"/>
          </w:rPr>
          <w:t>://www.1c-bitrix.kz/legal/limited_license_bitrix24.php</w:t>
        </w:r>
      </w:hyperlink>
      <w:r w:rsidRPr="00C70C83">
        <w:rPr>
          <w:rFonts w:ascii="Montserrat" w:eastAsia="Times New Roman" w:hAnsi="Montserrat" w:cs="Times New Roman"/>
          <w:color w:val="262626"/>
          <w:sz w:val="24"/>
          <w:szCs w:val="24"/>
          <w:lang w:val="kk" w:eastAsia="ru-RU"/>
        </w:rPr>
        <w:t xml:space="preserve"> мекенжайы бойынша орналастырылған тізімі бар қораптық нұсқадағы Бағдарламаның функционалдық мүмкіндіктерін (Қосымша функционалдықтар) пайдалану кезінде қолданылады.</w:t>
      </w:r>
    </w:p>
    <w:p w14:paraId="52D42E71" w14:textId="77777777" w:rsidR="00C70C83" w:rsidRPr="00C70C83"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eastAsia="ru-RU"/>
        </w:rPr>
      </w:pPr>
      <w:r w:rsidRPr="00C70C83">
        <w:rPr>
          <w:rFonts w:ascii="Montserrat" w:eastAsia="Times New Roman" w:hAnsi="Montserrat" w:cs="Times New Roman"/>
          <w:color w:val="262626"/>
          <w:sz w:val="24"/>
          <w:szCs w:val="24"/>
          <w:lang w:val="kk" w:eastAsia="ru-RU"/>
        </w:rPr>
        <w:t>Егер сіз Тапсырма шарттарымен келіспесеңіз, Бағдарламаны немесе Қосымша функционалдықтарды пайдалана алмайсыз.</w:t>
      </w:r>
    </w:p>
    <w:p w14:paraId="310682F0" w14:textId="77777777" w:rsidR="00C70C83" w:rsidRPr="00C70C83"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eastAsia="ru-RU"/>
        </w:rPr>
      </w:pPr>
      <w:r w:rsidRPr="00C70C83">
        <w:rPr>
          <w:rFonts w:ascii="Montserrat" w:eastAsia="Times New Roman" w:hAnsi="Montserrat" w:cs="Times New Roman"/>
          <w:color w:val="262626"/>
          <w:sz w:val="24"/>
          <w:szCs w:val="24"/>
          <w:lang w:val="kk" w:eastAsia="ru-RU"/>
        </w:rPr>
        <w:t>Тапсырма мақсаттары үшін Бағдарламаны/Қосымша функционалдықтарды пайдалану фактісі қабылдау болып танылады.</w:t>
      </w:r>
    </w:p>
    <w:p w14:paraId="61D9FB84" w14:textId="77777777" w:rsidR="00C70C83" w:rsidRPr="00C70C83" w:rsidRDefault="00000000" w:rsidP="00C70C83">
      <w:pPr>
        <w:shd w:val="clear" w:color="auto" w:fill="FFFFFF"/>
        <w:spacing w:after="0" w:line="240" w:lineRule="auto"/>
        <w:rPr>
          <w:rFonts w:ascii="Montserrat" w:eastAsia="Times New Roman" w:hAnsi="Montserrat" w:cs="Times New Roman"/>
          <w:color w:val="262626"/>
          <w:sz w:val="24"/>
          <w:szCs w:val="24"/>
          <w:lang w:eastAsia="ru-RU"/>
        </w:rPr>
      </w:pPr>
      <w:r w:rsidRPr="00C70C83">
        <w:rPr>
          <w:rFonts w:ascii="Montserrat" w:eastAsia="Times New Roman" w:hAnsi="Montserrat" w:cs="Times New Roman"/>
          <w:color w:val="262626"/>
          <w:sz w:val="24"/>
          <w:szCs w:val="24"/>
          <w:lang w:eastAsia="ru-RU"/>
        </w:rPr>
        <w:br/>
      </w:r>
    </w:p>
    <w:p w14:paraId="0292D7FD" w14:textId="77777777" w:rsidR="00C70C83" w:rsidRPr="00C70C83" w:rsidRDefault="00000000" w:rsidP="00C70C83">
      <w:pPr>
        <w:shd w:val="clear" w:color="auto" w:fill="FFFFFF"/>
        <w:spacing w:after="100" w:afterAutospacing="1" w:line="240" w:lineRule="auto"/>
        <w:outlineLvl w:val="4"/>
        <w:rPr>
          <w:rFonts w:ascii="Montserrat" w:eastAsia="Times New Roman" w:hAnsi="Montserrat" w:cs="Times New Roman"/>
          <w:color w:val="262626"/>
          <w:sz w:val="20"/>
          <w:szCs w:val="20"/>
          <w:lang w:eastAsia="ru-RU"/>
        </w:rPr>
      </w:pPr>
      <w:r w:rsidRPr="00C70C83">
        <w:rPr>
          <w:rFonts w:ascii="Montserrat" w:eastAsia="Times New Roman" w:hAnsi="Montserrat" w:cs="Times New Roman"/>
          <w:color w:val="262626"/>
          <w:sz w:val="20"/>
          <w:szCs w:val="20"/>
          <w:lang w:val="kk" w:eastAsia="ru-RU"/>
        </w:rPr>
        <w:t>Терминдер мен анықтамалар</w:t>
      </w:r>
    </w:p>
    <w:p w14:paraId="468BE879" w14:textId="77777777" w:rsid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 xml:space="preserve">Осы Тапсырманың мақсаттары үшін төменде көрсетілген мағынадағы терминдерді қолдану: </w:t>
      </w:r>
    </w:p>
    <w:p w14:paraId="2C5EAFA9" w14:textId="4785C03C" w:rsidR="002A7877" w:rsidRPr="002A7877" w:rsidRDefault="00000000" w:rsidP="002A7877">
      <w:pPr>
        <w:pStyle w:val="a7"/>
        <w:numPr>
          <w:ilvl w:val="0"/>
          <w:numId w:val="1"/>
        </w:num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2A7877">
        <w:rPr>
          <w:rFonts w:ascii="Montserrat" w:eastAsia="Times New Roman" w:hAnsi="Montserrat" w:cs="Times New Roman"/>
          <w:b/>
          <w:bCs/>
          <w:color w:val="262626"/>
          <w:sz w:val="24"/>
          <w:szCs w:val="24"/>
          <w:lang w:val="kk" w:eastAsia="ru-RU"/>
        </w:rPr>
        <w:t>Оператор</w:t>
      </w:r>
      <w:r w:rsidRPr="002A7877">
        <w:rPr>
          <w:rFonts w:ascii="Montserrat" w:eastAsia="Times New Roman" w:hAnsi="Montserrat" w:cs="Times New Roman"/>
          <w:color w:val="262626"/>
          <w:sz w:val="24"/>
          <w:szCs w:val="24"/>
          <w:lang w:val="kk" w:eastAsia="ru-RU"/>
        </w:rPr>
        <w:t xml:space="preserve"> – дербес деректерді өңдеуді ұйымдастыратын және жүзеге асыратын және өңдеу мақсаттарын, өңдеуге жататын дербес деректердің құрамын, сондай-ақ дербес деректермен жасалатын әрекеттерді (операцияларды) айқындайтын Портал Әкімшісі, Пайдаланушы немесе Лицензиат уәкілеттік берген және оның атынан әрекет ететін тұлға; </w:t>
      </w:r>
    </w:p>
    <w:p w14:paraId="6AABF415" w14:textId="77777777" w:rsidR="002A7877" w:rsidRDefault="00000000" w:rsidP="002A7877">
      <w:pPr>
        <w:pStyle w:val="a7"/>
        <w:numPr>
          <w:ilvl w:val="0"/>
          <w:numId w:val="1"/>
        </w:num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2A7877">
        <w:rPr>
          <w:rFonts w:ascii="Montserrat" w:eastAsia="Times New Roman" w:hAnsi="Montserrat" w:cs="Times New Roman"/>
          <w:b/>
          <w:bCs/>
          <w:color w:val="262626"/>
          <w:sz w:val="24"/>
          <w:szCs w:val="24"/>
          <w:lang w:val="kk" w:eastAsia="ru-RU"/>
        </w:rPr>
        <w:t>Өңдеуші</w:t>
      </w:r>
      <w:r w:rsidRPr="002A7877">
        <w:rPr>
          <w:rFonts w:ascii="Montserrat" w:eastAsia="Times New Roman" w:hAnsi="Montserrat" w:cs="Times New Roman"/>
          <w:color w:val="262626"/>
          <w:sz w:val="24"/>
          <w:szCs w:val="24"/>
          <w:lang w:val="kk" w:eastAsia="ru-RU"/>
        </w:rPr>
        <w:t xml:space="preserve"> – «1С-Битрикс Қазақстан» жауапкершілігі шектеулі серіктестігі, 050020, Қазақстан Республикасы, Алматы қ., «Көктем Grand» БО, Достық даңғылы 210, 3 блок, 2 қабат, БСН 130340020239;</w:t>
      </w:r>
    </w:p>
    <w:p w14:paraId="141893C0" w14:textId="0DE8ECAB" w:rsidR="002A7877" w:rsidRPr="002A7877" w:rsidRDefault="00000000" w:rsidP="002A7877">
      <w:pPr>
        <w:pStyle w:val="a7"/>
        <w:numPr>
          <w:ilvl w:val="0"/>
          <w:numId w:val="1"/>
        </w:num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2A7877">
        <w:rPr>
          <w:rFonts w:ascii="Montserrat" w:eastAsia="Times New Roman" w:hAnsi="Montserrat" w:cs="Times New Roman"/>
          <w:b/>
          <w:bCs/>
          <w:color w:val="262626"/>
          <w:sz w:val="24"/>
          <w:szCs w:val="24"/>
          <w:lang w:val="kk" w:eastAsia="ru-RU"/>
        </w:rPr>
        <w:t xml:space="preserve">Дербес деректер (ДД) – Оператор Порталда орналастырған, тікелей немесе жанама түрде белгілі бір немесе анықталатын жеке тұлғаға (дербес деректер субъектісіне) қатысты </w:t>
      </w:r>
      <w:r w:rsidRPr="002A7877">
        <w:rPr>
          <w:rFonts w:ascii="Montserrat" w:eastAsia="Times New Roman" w:hAnsi="Montserrat" w:cs="Times New Roman"/>
          <w:color w:val="262626"/>
          <w:sz w:val="24"/>
          <w:szCs w:val="24"/>
          <w:lang w:val="kk" w:eastAsia="ru-RU"/>
        </w:rPr>
        <w:t xml:space="preserve">кез келген ақпарат; </w:t>
      </w:r>
    </w:p>
    <w:p w14:paraId="6E669965" w14:textId="77777777" w:rsidR="002A7877" w:rsidRDefault="00000000" w:rsidP="002A7877">
      <w:pPr>
        <w:pStyle w:val="a7"/>
        <w:numPr>
          <w:ilvl w:val="0"/>
          <w:numId w:val="1"/>
        </w:num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2A7877">
        <w:rPr>
          <w:rFonts w:ascii="Montserrat" w:eastAsia="Times New Roman" w:hAnsi="Montserrat" w:cs="Times New Roman"/>
          <w:b/>
          <w:bCs/>
          <w:color w:val="262626"/>
          <w:sz w:val="24"/>
          <w:szCs w:val="24"/>
          <w:lang w:val="kk" w:eastAsia="ru-RU"/>
        </w:rPr>
        <w:t xml:space="preserve"> Пайдаланушы</w:t>
      </w:r>
      <w:r w:rsidRPr="002A7877">
        <w:rPr>
          <w:rFonts w:ascii="Montserrat" w:eastAsia="Times New Roman" w:hAnsi="Montserrat" w:cs="Times New Roman"/>
          <w:color w:val="262626"/>
          <w:sz w:val="24"/>
          <w:szCs w:val="24"/>
          <w:lang w:val="kk" w:eastAsia="ru-RU"/>
        </w:rPr>
        <w:t xml:space="preserve"> Контенті – құрамында Дербес деректер болуы мүмкін, Бағдарламаның немесе Қосымша функционалдықтардың </w:t>
      </w:r>
      <w:r w:rsidRPr="002A7877">
        <w:rPr>
          <w:rFonts w:ascii="Montserrat" w:eastAsia="Times New Roman" w:hAnsi="Montserrat" w:cs="Times New Roman"/>
          <w:color w:val="262626"/>
          <w:sz w:val="24"/>
          <w:szCs w:val="24"/>
          <w:lang w:val="kk" w:eastAsia="ru-RU"/>
        </w:rPr>
        <w:lastRenderedPageBreak/>
        <w:t xml:space="preserve">функционалдық мүмкіндіктерін пайдалану кезінде Оператор орналастырған/жүктеген ақпарат. </w:t>
      </w:r>
    </w:p>
    <w:p w14:paraId="6F48AEFD" w14:textId="77777777" w:rsidR="002A7877" w:rsidRDefault="00000000" w:rsidP="002A7877">
      <w:pPr>
        <w:pStyle w:val="a7"/>
        <w:numPr>
          <w:ilvl w:val="0"/>
          <w:numId w:val="1"/>
        </w:num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2A7877">
        <w:rPr>
          <w:rFonts w:ascii="Montserrat" w:eastAsia="Times New Roman" w:hAnsi="Montserrat" w:cs="Times New Roman"/>
          <w:b/>
          <w:bCs/>
          <w:color w:val="262626"/>
          <w:sz w:val="24"/>
          <w:szCs w:val="24"/>
          <w:lang w:val="kk" w:eastAsia="ru-RU"/>
        </w:rPr>
        <w:t>Коммуникация</w:t>
      </w:r>
      <w:r w:rsidRPr="002A7877">
        <w:rPr>
          <w:rFonts w:ascii="Montserrat" w:eastAsia="Times New Roman" w:hAnsi="Montserrat" w:cs="Times New Roman"/>
          <w:color w:val="262626"/>
          <w:sz w:val="24"/>
          <w:szCs w:val="24"/>
          <w:lang w:val="kk" w:eastAsia="ru-RU"/>
        </w:rPr>
        <w:t xml:space="preserve"> құралдары – Операторға Байланыс орталығының Қосымша функционалдығы шеңберінде пайдалану мүмкіндігі берілетін пошта, телефония және басқа да құралдар. </w:t>
      </w:r>
    </w:p>
    <w:p w14:paraId="7F5C6E00" w14:textId="77777777" w:rsidR="002A7877" w:rsidRDefault="00000000" w:rsidP="002A7877">
      <w:pPr>
        <w:pStyle w:val="a7"/>
        <w:numPr>
          <w:ilvl w:val="0"/>
          <w:numId w:val="1"/>
        </w:num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2A7877">
        <w:rPr>
          <w:rFonts w:ascii="Montserrat" w:eastAsia="Times New Roman" w:hAnsi="Montserrat" w:cs="Times New Roman"/>
          <w:b/>
          <w:bCs/>
          <w:color w:val="262626"/>
          <w:sz w:val="24"/>
          <w:szCs w:val="24"/>
          <w:lang w:val="kk" w:eastAsia="ru-RU"/>
        </w:rPr>
        <w:t>Құқық иеленуші</w:t>
      </w:r>
      <w:r w:rsidRPr="002A7877">
        <w:rPr>
          <w:rFonts w:ascii="Montserrat" w:eastAsia="Times New Roman" w:hAnsi="Montserrat" w:cs="Times New Roman"/>
          <w:color w:val="262626"/>
          <w:sz w:val="24"/>
          <w:szCs w:val="24"/>
          <w:lang w:val="kk" w:eastAsia="ru-RU"/>
        </w:rPr>
        <w:t xml:space="preserve"> – нақты </w:t>
      </w:r>
      <w:proofErr w:type="spellStart"/>
      <w:r w:rsidRPr="002A7877">
        <w:rPr>
          <w:rFonts w:ascii="Montserrat" w:eastAsia="Times New Roman" w:hAnsi="Montserrat" w:cs="Times New Roman"/>
          <w:color w:val="262626"/>
          <w:sz w:val="24"/>
          <w:szCs w:val="24"/>
          <w:lang w:val="kk" w:eastAsia="ru-RU"/>
        </w:rPr>
        <w:t>CoPilot</w:t>
      </w:r>
      <w:proofErr w:type="spellEnd"/>
      <w:r w:rsidRPr="002A7877">
        <w:rPr>
          <w:rFonts w:ascii="Montserrat" w:eastAsia="Times New Roman" w:hAnsi="Montserrat" w:cs="Times New Roman"/>
          <w:color w:val="262626"/>
          <w:sz w:val="24"/>
          <w:szCs w:val="24"/>
          <w:lang w:val="kk" w:eastAsia="ru-RU"/>
        </w:rPr>
        <w:t xml:space="preserve"> түрінің жұмыс істеуіне мүмкіндік беретін үшінші тұлғалар ұсынатын жасанды интеллект технологияларының (ЭЕМ бағдарламасының, қызметінің) құқық иеленушісі немесе лицензиары (Технологиялар). </w:t>
      </w:r>
    </w:p>
    <w:p w14:paraId="5674C100" w14:textId="0A126940" w:rsidR="00C70C83" w:rsidRPr="002A7877" w:rsidRDefault="00000000" w:rsidP="002A7877">
      <w:pPr>
        <w:pStyle w:val="a7"/>
        <w:numPr>
          <w:ilvl w:val="0"/>
          <w:numId w:val="1"/>
        </w:num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2A7877">
        <w:rPr>
          <w:rFonts w:ascii="Montserrat" w:eastAsia="Times New Roman" w:hAnsi="Montserrat" w:cs="Times New Roman"/>
          <w:b/>
          <w:bCs/>
          <w:color w:val="262626"/>
          <w:sz w:val="24"/>
          <w:szCs w:val="24"/>
          <w:lang w:val="kk" w:eastAsia="ru-RU"/>
        </w:rPr>
        <w:t xml:space="preserve">Сұраныс – деректерді генерациялау үшін Оператор нақты CoPilot түріне жіберетін </w:t>
      </w:r>
      <w:r w:rsidRPr="002A7877">
        <w:rPr>
          <w:rFonts w:ascii="Montserrat" w:eastAsia="Times New Roman" w:hAnsi="Montserrat" w:cs="Times New Roman"/>
          <w:color w:val="262626"/>
          <w:sz w:val="24"/>
          <w:szCs w:val="24"/>
          <w:lang w:val="kk" w:eastAsia="ru-RU"/>
        </w:rPr>
        <w:t>кіріс деректері.</w:t>
      </w:r>
    </w:p>
    <w:p w14:paraId="581D10C4"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Тапсырмада жоғарыда айқындалмаған басқа да терминдер пайдаланылуы мүмкін, олардың түсіндірмесі соңғы пайдаланушымен жасалған лицензиялық келісімге (Лицензиялық келісім) сәйкес жүргізіледі.</w:t>
      </w:r>
    </w:p>
    <w:p w14:paraId="6E191208" w14:textId="77777777" w:rsidR="00C70C83" w:rsidRPr="002A7877" w:rsidRDefault="00000000" w:rsidP="00C70C83">
      <w:pPr>
        <w:shd w:val="clear" w:color="auto" w:fill="FFFFFF"/>
        <w:spacing w:after="100" w:afterAutospacing="1" w:line="240" w:lineRule="auto"/>
        <w:outlineLvl w:val="4"/>
        <w:rPr>
          <w:rFonts w:ascii="Montserrat" w:eastAsia="Times New Roman" w:hAnsi="Montserrat" w:cs="Times New Roman"/>
          <w:color w:val="262626"/>
          <w:sz w:val="20"/>
          <w:szCs w:val="20"/>
          <w:lang w:val="kk" w:eastAsia="ru-RU"/>
        </w:rPr>
      </w:pPr>
      <w:r w:rsidRPr="00C70C83">
        <w:rPr>
          <w:rFonts w:ascii="Montserrat" w:eastAsia="Times New Roman" w:hAnsi="Montserrat" w:cs="Times New Roman"/>
          <w:color w:val="262626"/>
          <w:sz w:val="20"/>
          <w:szCs w:val="20"/>
          <w:lang w:val="kk" w:eastAsia="ru-RU"/>
        </w:rPr>
        <w:t>1. Тапсырманың мәні</w:t>
      </w:r>
    </w:p>
    <w:p w14:paraId="52D5AD26"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1.1. Бағдарламаның немесе Қосымша функционалдықтардың функционалдық мүмкіндіктерін пайдалана отырып, Оператордың Порталында өңделіп жатқан немесе өңделетін Пайдаланушы Контентін хостингілеу бойынша әрекеттерді жүзеге асыру міндетін Оператор тапсырады, ал Өңдеуші өз мойнына алады.</w:t>
      </w:r>
    </w:p>
    <w:p w14:paraId="6A60688A" w14:textId="77777777" w:rsidR="00C70C83" w:rsidRPr="00C70C83"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eastAsia="ru-RU"/>
        </w:rPr>
      </w:pPr>
      <w:r w:rsidRPr="00C70C83">
        <w:rPr>
          <w:rFonts w:ascii="Montserrat" w:eastAsia="Times New Roman" w:hAnsi="Montserrat" w:cs="Times New Roman"/>
          <w:color w:val="262626"/>
          <w:sz w:val="24"/>
          <w:szCs w:val="24"/>
          <w:lang w:val="kk" w:eastAsia="ru-RU"/>
        </w:rPr>
        <w:t>1.2. Негізгі ережелер</w:t>
      </w:r>
    </w:p>
    <w:tbl>
      <w:tblPr>
        <w:tblW w:w="19080" w:type="dxa"/>
        <w:tblCellMar>
          <w:top w:w="15" w:type="dxa"/>
          <w:left w:w="15" w:type="dxa"/>
          <w:bottom w:w="15" w:type="dxa"/>
          <w:right w:w="15" w:type="dxa"/>
        </w:tblCellMar>
        <w:tblLook w:val="04A0" w:firstRow="1" w:lastRow="0" w:firstColumn="1" w:lastColumn="0" w:noHBand="0" w:noVBand="1"/>
      </w:tblPr>
      <w:tblGrid>
        <w:gridCol w:w="570"/>
        <w:gridCol w:w="3894"/>
        <w:gridCol w:w="7397"/>
        <w:gridCol w:w="7219"/>
      </w:tblGrid>
      <w:tr w:rsidR="002C3634" w14:paraId="246DE4E5" w14:textId="77777777" w:rsidTr="00C70C83">
        <w:tc>
          <w:tcPr>
            <w:tcW w:w="0" w:type="auto"/>
            <w:tcBorders>
              <w:top w:val="single" w:sz="2" w:space="0" w:color="auto"/>
              <w:left w:val="single" w:sz="6" w:space="0" w:color="auto"/>
              <w:bottom w:val="single" w:sz="2" w:space="0" w:color="auto"/>
              <w:right w:val="single" w:sz="6" w:space="0" w:color="auto"/>
            </w:tcBorders>
            <w:vAlign w:val="center"/>
            <w:hideMark/>
          </w:tcPr>
          <w:p w14:paraId="0F9758E4" w14:textId="77777777" w:rsidR="00C70C83" w:rsidRPr="00C70C83" w:rsidRDefault="00C70C83" w:rsidP="00C70C83">
            <w:pPr>
              <w:spacing w:after="0" w:line="240" w:lineRule="auto"/>
              <w:rPr>
                <w:rFonts w:ascii="Montserrat" w:eastAsia="Times New Roman" w:hAnsi="Montserrat" w:cs="Times New Roman"/>
                <w:color w:val="262626"/>
                <w:sz w:val="24"/>
                <w:szCs w:val="24"/>
                <w:lang w:eastAsia="ru-RU"/>
              </w:rPr>
            </w:pPr>
          </w:p>
        </w:tc>
        <w:tc>
          <w:tcPr>
            <w:tcW w:w="0" w:type="auto"/>
            <w:tcBorders>
              <w:top w:val="single" w:sz="2" w:space="0" w:color="auto"/>
              <w:left w:val="single" w:sz="6" w:space="0" w:color="auto"/>
              <w:bottom w:val="single" w:sz="2" w:space="0" w:color="auto"/>
              <w:right w:val="single" w:sz="6" w:space="0" w:color="auto"/>
            </w:tcBorders>
            <w:vAlign w:val="center"/>
            <w:hideMark/>
          </w:tcPr>
          <w:p w14:paraId="3C39E5BD" w14:textId="77777777" w:rsidR="00C70C83" w:rsidRPr="00C70C83" w:rsidRDefault="00C70C83" w:rsidP="00C70C83">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6" w:space="0" w:color="auto"/>
              <w:bottom w:val="single" w:sz="2" w:space="0" w:color="auto"/>
              <w:right w:val="single" w:sz="6" w:space="0" w:color="auto"/>
            </w:tcBorders>
            <w:vAlign w:val="center"/>
            <w:hideMark/>
          </w:tcPr>
          <w:p w14:paraId="142F655F" w14:textId="77777777" w:rsidR="00C70C83" w:rsidRPr="00C70C83" w:rsidRDefault="00000000" w:rsidP="00C70C83">
            <w:pPr>
              <w:spacing w:after="100" w:afterAutospacing="1" w:line="240" w:lineRule="auto"/>
              <w:outlineLvl w:val="4"/>
              <w:rPr>
                <w:rFonts w:ascii="Times New Roman" w:eastAsia="Times New Roman" w:hAnsi="Times New Roman" w:cs="Times New Roman"/>
                <w:color w:val="212529"/>
                <w:sz w:val="20"/>
                <w:szCs w:val="20"/>
                <w:lang w:eastAsia="ru-RU"/>
              </w:rPr>
            </w:pPr>
            <w:r w:rsidRPr="00C70C83">
              <w:rPr>
                <w:rFonts w:ascii="Times New Roman" w:eastAsia="Times New Roman" w:hAnsi="Times New Roman" w:cs="Times New Roman"/>
                <w:color w:val="212529"/>
                <w:sz w:val="20"/>
                <w:szCs w:val="20"/>
                <w:lang w:val="kk" w:eastAsia="ru-RU"/>
              </w:rPr>
              <w:t>Бағдарламаның бұлттық нұсқасын пайдалану кезінде</w:t>
            </w:r>
          </w:p>
        </w:tc>
        <w:tc>
          <w:tcPr>
            <w:tcW w:w="0" w:type="auto"/>
            <w:tcBorders>
              <w:top w:val="single" w:sz="2" w:space="0" w:color="auto"/>
              <w:left w:val="single" w:sz="6" w:space="0" w:color="auto"/>
              <w:bottom w:val="single" w:sz="2" w:space="0" w:color="auto"/>
              <w:right w:val="single" w:sz="6" w:space="0" w:color="auto"/>
            </w:tcBorders>
            <w:vAlign w:val="center"/>
            <w:hideMark/>
          </w:tcPr>
          <w:p w14:paraId="79509B97" w14:textId="77777777" w:rsidR="00C70C83" w:rsidRPr="00C70C83" w:rsidRDefault="00000000" w:rsidP="00C70C83">
            <w:pPr>
              <w:spacing w:after="100" w:afterAutospacing="1" w:line="240" w:lineRule="auto"/>
              <w:outlineLvl w:val="4"/>
              <w:rPr>
                <w:rFonts w:ascii="Times New Roman" w:eastAsia="Times New Roman" w:hAnsi="Times New Roman" w:cs="Times New Roman"/>
                <w:color w:val="212529"/>
                <w:sz w:val="20"/>
                <w:szCs w:val="20"/>
                <w:lang w:eastAsia="ru-RU"/>
              </w:rPr>
            </w:pPr>
            <w:r w:rsidRPr="00C70C83">
              <w:rPr>
                <w:rFonts w:ascii="Times New Roman" w:eastAsia="Times New Roman" w:hAnsi="Times New Roman" w:cs="Times New Roman"/>
                <w:color w:val="212529"/>
                <w:sz w:val="20"/>
                <w:szCs w:val="20"/>
                <w:lang w:val="kk" w:eastAsia="ru-RU"/>
              </w:rPr>
              <w:t>Бағдарламаның қораптық нұсқасын пайдалану кезінде</w:t>
            </w:r>
          </w:p>
        </w:tc>
      </w:tr>
      <w:tr w:rsidR="002C3634" w14:paraId="365CF492" w14:textId="77777777" w:rsidTr="00C70C83">
        <w:tc>
          <w:tcPr>
            <w:tcW w:w="0" w:type="auto"/>
            <w:tcBorders>
              <w:top w:val="single" w:sz="2" w:space="0" w:color="auto"/>
              <w:left w:val="single" w:sz="6" w:space="0" w:color="auto"/>
              <w:bottom w:val="single" w:sz="2" w:space="0" w:color="auto"/>
              <w:right w:val="single" w:sz="6" w:space="0" w:color="auto"/>
            </w:tcBorders>
            <w:vAlign w:val="center"/>
            <w:hideMark/>
          </w:tcPr>
          <w:p w14:paraId="26F2F48B" w14:textId="77777777" w:rsidR="00C70C83" w:rsidRPr="00C70C83" w:rsidRDefault="00000000" w:rsidP="00C70C83">
            <w:pPr>
              <w:spacing w:after="0" w:line="240" w:lineRule="auto"/>
              <w:jc w:val="center"/>
              <w:rPr>
                <w:rFonts w:ascii="Times New Roman" w:eastAsia="Times New Roman" w:hAnsi="Times New Roman" w:cs="Times New Roman"/>
                <w:b/>
                <w:bCs/>
                <w:color w:val="212529"/>
                <w:sz w:val="24"/>
                <w:szCs w:val="24"/>
                <w:lang w:eastAsia="ru-RU"/>
              </w:rPr>
            </w:pPr>
            <w:r w:rsidRPr="00C70C83">
              <w:rPr>
                <w:rFonts w:ascii="Times New Roman" w:eastAsia="Times New Roman" w:hAnsi="Times New Roman" w:cs="Times New Roman"/>
                <w:b/>
                <w:bCs/>
                <w:color w:val="212529"/>
                <w:sz w:val="24"/>
                <w:szCs w:val="24"/>
                <w:lang w:val="kk" w:eastAsia="ru-RU"/>
              </w:rPr>
              <w:t>1.2.1.</w:t>
            </w:r>
          </w:p>
        </w:tc>
        <w:tc>
          <w:tcPr>
            <w:tcW w:w="0" w:type="auto"/>
            <w:tcBorders>
              <w:top w:val="single" w:sz="2" w:space="0" w:color="auto"/>
              <w:left w:val="single" w:sz="6" w:space="0" w:color="auto"/>
              <w:bottom w:val="single" w:sz="2" w:space="0" w:color="auto"/>
              <w:right w:val="single" w:sz="6" w:space="0" w:color="auto"/>
            </w:tcBorders>
            <w:vAlign w:val="center"/>
            <w:hideMark/>
          </w:tcPr>
          <w:p w14:paraId="519C39AF" w14:textId="77777777" w:rsidR="00C70C83" w:rsidRPr="00C70C83" w:rsidRDefault="00000000" w:rsidP="00C70C83">
            <w:pPr>
              <w:spacing w:after="0" w:line="240" w:lineRule="auto"/>
              <w:rPr>
                <w:rFonts w:ascii="Times New Roman" w:eastAsia="Times New Roman" w:hAnsi="Times New Roman" w:cs="Times New Roman"/>
                <w:color w:val="212529"/>
                <w:sz w:val="24"/>
                <w:szCs w:val="24"/>
                <w:lang w:eastAsia="ru-RU"/>
              </w:rPr>
            </w:pPr>
            <w:r w:rsidRPr="00C70C83">
              <w:rPr>
                <w:rFonts w:ascii="Times New Roman" w:eastAsia="Times New Roman" w:hAnsi="Times New Roman" w:cs="Times New Roman"/>
                <w:b/>
                <w:bCs/>
                <w:color w:val="212529"/>
                <w:sz w:val="24"/>
                <w:szCs w:val="24"/>
                <w:lang w:val="kk" w:eastAsia="ru-RU"/>
              </w:rPr>
              <w:t>Дербес деректерді өңдеу мақсаттары</w:t>
            </w:r>
          </w:p>
        </w:tc>
        <w:tc>
          <w:tcPr>
            <w:tcW w:w="0" w:type="auto"/>
            <w:tcBorders>
              <w:top w:val="single" w:sz="2" w:space="0" w:color="auto"/>
              <w:left w:val="single" w:sz="6" w:space="0" w:color="auto"/>
              <w:bottom w:val="single" w:sz="2" w:space="0" w:color="auto"/>
              <w:right w:val="single" w:sz="6" w:space="0" w:color="auto"/>
            </w:tcBorders>
            <w:vAlign w:val="center"/>
            <w:hideMark/>
          </w:tcPr>
          <w:p w14:paraId="715DC976" w14:textId="77777777" w:rsidR="00C70C83" w:rsidRPr="00C70C83" w:rsidRDefault="00000000" w:rsidP="00C70C83">
            <w:pPr>
              <w:spacing w:after="0" w:line="240" w:lineRule="auto"/>
              <w:rPr>
                <w:rFonts w:ascii="Times New Roman" w:eastAsia="Times New Roman" w:hAnsi="Times New Roman" w:cs="Times New Roman"/>
                <w:color w:val="212529"/>
                <w:sz w:val="24"/>
                <w:szCs w:val="24"/>
                <w:lang w:eastAsia="ru-RU"/>
              </w:rPr>
            </w:pPr>
            <w:r w:rsidRPr="00C70C83">
              <w:rPr>
                <w:rFonts w:ascii="Times New Roman" w:eastAsia="Times New Roman" w:hAnsi="Times New Roman" w:cs="Times New Roman"/>
                <w:color w:val="212529"/>
                <w:sz w:val="24"/>
                <w:szCs w:val="24"/>
                <w:lang w:val="kk" w:eastAsia="ru-RU"/>
              </w:rPr>
              <w:t>Өңдеушінің серверлерінде Порталды хостингілеу</w:t>
            </w:r>
          </w:p>
        </w:tc>
        <w:tc>
          <w:tcPr>
            <w:tcW w:w="0" w:type="auto"/>
            <w:tcBorders>
              <w:top w:val="single" w:sz="2" w:space="0" w:color="auto"/>
              <w:left w:val="single" w:sz="6" w:space="0" w:color="auto"/>
              <w:bottom w:val="single" w:sz="2" w:space="0" w:color="auto"/>
              <w:right w:val="single" w:sz="6" w:space="0" w:color="auto"/>
            </w:tcBorders>
            <w:vAlign w:val="center"/>
            <w:hideMark/>
          </w:tcPr>
          <w:p w14:paraId="36069A5F" w14:textId="77777777" w:rsidR="00C70C83" w:rsidRPr="00C70C83" w:rsidRDefault="00000000" w:rsidP="00C70C83">
            <w:pPr>
              <w:spacing w:after="0" w:line="240" w:lineRule="auto"/>
              <w:rPr>
                <w:rFonts w:ascii="Times New Roman" w:eastAsia="Times New Roman" w:hAnsi="Times New Roman" w:cs="Times New Roman"/>
                <w:color w:val="212529"/>
                <w:sz w:val="24"/>
                <w:szCs w:val="24"/>
                <w:lang w:eastAsia="ru-RU"/>
              </w:rPr>
            </w:pPr>
            <w:r w:rsidRPr="00C70C83">
              <w:rPr>
                <w:rFonts w:ascii="Times New Roman" w:eastAsia="Times New Roman" w:hAnsi="Times New Roman" w:cs="Times New Roman"/>
                <w:color w:val="212529"/>
                <w:sz w:val="24"/>
                <w:szCs w:val="24"/>
                <w:lang w:val="kk" w:eastAsia="ru-RU"/>
              </w:rPr>
              <w:t>Өңдеушінің серверлерінде Пайдаланушы Контентін хостингілеу</w:t>
            </w:r>
          </w:p>
        </w:tc>
      </w:tr>
      <w:tr w:rsidR="002C3634" w:rsidRPr="002A7877" w14:paraId="6155C906" w14:textId="77777777" w:rsidTr="00C70C83">
        <w:tc>
          <w:tcPr>
            <w:tcW w:w="0" w:type="auto"/>
            <w:tcBorders>
              <w:top w:val="single" w:sz="2" w:space="0" w:color="auto"/>
              <w:left w:val="single" w:sz="6" w:space="0" w:color="auto"/>
              <w:bottom w:val="single" w:sz="2" w:space="0" w:color="auto"/>
              <w:right w:val="single" w:sz="6" w:space="0" w:color="auto"/>
            </w:tcBorders>
            <w:vAlign w:val="center"/>
            <w:hideMark/>
          </w:tcPr>
          <w:p w14:paraId="271F5883" w14:textId="77777777" w:rsidR="00C70C83" w:rsidRPr="00C70C83" w:rsidRDefault="00000000" w:rsidP="00C70C83">
            <w:pPr>
              <w:spacing w:after="0" w:line="240" w:lineRule="auto"/>
              <w:jc w:val="center"/>
              <w:rPr>
                <w:rFonts w:ascii="Times New Roman" w:eastAsia="Times New Roman" w:hAnsi="Times New Roman" w:cs="Times New Roman"/>
                <w:b/>
                <w:bCs/>
                <w:color w:val="212529"/>
                <w:sz w:val="24"/>
                <w:szCs w:val="24"/>
                <w:lang w:eastAsia="ru-RU"/>
              </w:rPr>
            </w:pPr>
            <w:r w:rsidRPr="00C70C83">
              <w:rPr>
                <w:rFonts w:ascii="Times New Roman" w:eastAsia="Times New Roman" w:hAnsi="Times New Roman" w:cs="Times New Roman"/>
                <w:b/>
                <w:bCs/>
                <w:color w:val="212529"/>
                <w:sz w:val="24"/>
                <w:szCs w:val="24"/>
                <w:lang w:val="kk" w:eastAsia="ru-RU"/>
              </w:rPr>
              <w:t>1.2.2.</w:t>
            </w:r>
          </w:p>
        </w:tc>
        <w:tc>
          <w:tcPr>
            <w:tcW w:w="0" w:type="auto"/>
            <w:tcBorders>
              <w:top w:val="single" w:sz="2" w:space="0" w:color="auto"/>
              <w:left w:val="single" w:sz="6" w:space="0" w:color="auto"/>
              <w:bottom w:val="single" w:sz="2" w:space="0" w:color="auto"/>
              <w:right w:val="single" w:sz="6" w:space="0" w:color="auto"/>
            </w:tcBorders>
            <w:vAlign w:val="center"/>
            <w:hideMark/>
          </w:tcPr>
          <w:p w14:paraId="78935A66" w14:textId="77777777" w:rsidR="00C70C83" w:rsidRPr="00C70C83" w:rsidRDefault="00000000" w:rsidP="00C70C83">
            <w:pPr>
              <w:spacing w:after="0" w:line="240" w:lineRule="auto"/>
              <w:rPr>
                <w:rFonts w:ascii="Times New Roman" w:eastAsia="Times New Roman" w:hAnsi="Times New Roman" w:cs="Times New Roman"/>
                <w:color w:val="212529"/>
                <w:sz w:val="24"/>
                <w:szCs w:val="24"/>
                <w:lang w:eastAsia="ru-RU"/>
              </w:rPr>
            </w:pPr>
            <w:r w:rsidRPr="00C70C83">
              <w:rPr>
                <w:rFonts w:ascii="Times New Roman" w:eastAsia="Times New Roman" w:hAnsi="Times New Roman" w:cs="Times New Roman"/>
                <w:b/>
                <w:bCs/>
                <w:color w:val="212529"/>
                <w:sz w:val="24"/>
                <w:szCs w:val="24"/>
                <w:lang w:val="kk" w:eastAsia="ru-RU"/>
              </w:rPr>
              <w:t>Тапсырма шеңберінде дербес деректерді өңдеу бойынша әрекеттердің тізбесі</w:t>
            </w:r>
          </w:p>
        </w:tc>
        <w:tc>
          <w:tcPr>
            <w:tcW w:w="0" w:type="auto"/>
            <w:tcBorders>
              <w:top w:val="single" w:sz="2" w:space="0" w:color="auto"/>
              <w:left w:val="single" w:sz="6" w:space="0" w:color="auto"/>
              <w:bottom w:val="single" w:sz="2" w:space="0" w:color="auto"/>
              <w:right w:val="single" w:sz="6" w:space="0" w:color="auto"/>
            </w:tcBorders>
            <w:vAlign w:val="center"/>
            <w:hideMark/>
          </w:tcPr>
          <w:p w14:paraId="7F0D8C80" w14:textId="45D3F559" w:rsidR="002A7877" w:rsidRPr="002A7877" w:rsidRDefault="00000000" w:rsidP="002A7877">
            <w:pPr>
              <w:pStyle w:val="a7"/>
              <w:numPr>
                <w:ilvl w:val="0"/>
                <w:numId w:val="2"/>
              </w:numPr>
              <w:spacing w:after="0" w:line="240" w:lineRule="auto"/>
              <w:rPr>
                <w:rFonts w:ascii="Times New Roman" w:eastAsia="Times New Roman" w:hAnsi="Times New Roman" w:cs="Times New Roman"/>
                <w:color w:val="212529"/>
                <w:sz w:val="24"/>
                <w:szCs w:val="24"/>
                <w:lang w:val="kk" w:eastAsia="ru-RU"/>
              </w:rPr>
            </w:pPr>
            <w:r w:rsidRPr="002A7877">
              <w:rPr>
                <w:rFonts w:ascii="Times New Roman" w:eastAsia="Times New Roman" w:hAnsi="Times New Roman" w:cs="Times New Roman"/>
                <w:color w:val="212529"/>
                <w:sz w:val="24"/>
                <w:szCs w:val="24"/>
                <w:lang w:val="kk" w:eastAsia="ru-RU"/>
              </w:rPr>
              <w:t xml:space="preserve">Жинақтау; </w:t>
            </w:r>
          </w:p>
          <w:p w14:paraId="0DDC5E12" w14:textId="77777777" w:rsidR="002A7877" w:rsidRDefault="002A7877" w:rsidP="002A7877">
            <w:pPr>
              <w:pStyle w:val="a7"/>
              <w:numPr>
                <w:ilvl w:val="0"/>
                <w:numId w:val="2"/>
              </w:numPr>
              <w:spacing w:after="0" w:line="240" w:lineRule="auto"/>
              <w:rPr>
                <w:rFonts w:ascii="Times New Roman" w:eastAsia="Times New Roman" w:hAnsi="Times New Roman" w:cs="Times New Roman"/>
                <w:color w:val="212529"/>
                <w:sz w:val="24"/>
                <w:szCs w:val="24"/>
                <w:lang w:val="kk" w:eastAsia="ru-RU"/>
              </w:rPr>
            </w:pPr>
            <w:r>
              <w:rPr>
                <w:rFonts w:ascii="Times New Roman" w:eastAsia="Times New Roman" w:hAnsi="Times New Roman" w:cs="Times New Roman"/>
                <w:color w:val="212529"/>
                <w:sz w:val="24"/>
                <w:szCs w:val="24"/>
                <w:lang w:val="kk" w:eastAsia="ru-RU"/>
              </w:rPr>
              <w:t>С</w:t>
            </w:r>
            <w:r w:rsidR="00000000" w:rsidRPr="002A7877">
              <w:rPr>
                <w:rFonts w:ascii="Times New Roman" w:eastAsia="Times New Roman" w:hAnsi="Times New Roman" w:cs="Times New Roman"/>
                <w:color w:val="212529"/>
                <w:sz w:val="24"/>
                <w:szCs w:val="24"/>
                <w:lang w:val="kk" w:eastAsia="ru-RU"/>
              </w:rPr>
              <w:t xml:space="preserve">ақтау; </w:t>
            </w:r>
          </w:p>
          <w:p w14:paraId="3BC843B3" w14:textId="77777777" w:rsidR="002A7877" w:rsidRDefault="00000000" w:rsidP="002A7877">
            <w:pPr>
              <w:pStyle w:val="a7"/>
              <w:numPr>
                <w:ilvl w:val="0"/>
                <w:numId w:val="2"/>
              </w:numPr>
              <w:spacing w:after="0" w:line="240" w:lineRule="auto"/>
              <w:rPr>
                <w:rFonts w:ascii="Times New Roman" w:eastAsia="Times New Roman" w:hAnsi="Times New Roman" w:cs="Times New Roman"/>
                <w:color w:val="212529"/>
                <w:sz w:val="24"/>
                <w:szCs w:val="24"/>
                <w:lang w:val="kk" w:eastAsia="ru-RU"/>
              </w:rPr>
            </w:pPr>
            <w:r w:rsidRPr="002A7877">
              <w:rPr>
                <w:rFonts w:ascii="Times New Roman" w:eastAsia="Times New Roman" w:hAnsi="Times New Roman" w:cs="Times New Roman"/>
                <w:color w:val="212529"/>
                <w:sz w:val="24"/>
                <w:szCs w:val="24"/>
                <w:lang w:val="kk" w:eastAsia="ru-RU"/>
              </w:rPr>
              <w:t xml:space="preserve">Оператор Бағдарламаның тиісті функциясын таңдағаннан кейін беру (ұсыну, қолжетімділік); </w:t>
            </w:r>
          </w:p>
          <w:p w14:paraId="47FFFFD4" w14:textId="70CE776B" w:rsidR="00C70C83" w:rsidRPr="002A7877" w:rsidRDefault="00000000" w:rsidP="002A7877">
            <w:pPr>
              <w:pStyle w:val="a7"/>
              <w:numPr>
                <w:ilvl w:val="0"/>
                <w:numId w:val="2"/>
              </w:numPr>
              <w:spacing w:after="0" w:line="240" w:lineRule="auto"/>
              <w:rPr>
                <w:rFonts w:ascii="Times New Roman" w:eastAsia="Times New Roman" w:hAnsi="Times New Roman" w:cs="Times New Roman"/>
                <w:color w:val="212529"/>
                <w:sz w:val="24"/>
                <w:szCs w:val="24"/>
                <w:lang w:val="kk" w:eastAsia="ru-RU"/>
              </w:rPr>
            </w:pPr>
            <w:r w:rsidRPr="002A7877">
              <w:rPr>
                <w:rFonts w:ascii="Times New Roman" w:eastAsia="Times New Roman" w:hAnsi="Times New Roman" w:cs="Times New Roman"/>
                <w:color w:val="212529"/>
                <w:sz w:val="24"/>
                <w:szCs w:val="24"/>
                <w:lang w:val="kk" w:eastAsia="ru-RU"/>
              </w:rPr>
              <w:t>Дербес деректерді жою/өшіру.</w:t>
            </w:r>
            <w:r w:rsidRPr="002A7877">
              <w:rPr>
                <w:rFonts w:ascii="Times New Roman" w:eastAsia="Times New Roman" w:hAnsi="Times New Roman" w:cs="Times New Roman"/>
                <w:color w:val="212529"/>
                <w:sz w:val="24"/>
                <w:szCs w:val="24"/>
                <w:lang w:val="kk" w:eastAsia="ru-RU"/>
              </w:rPr>
              <w:br/>
              <w:t>Өңдеу Оператор Порталын Қазақстан Республикасы аумағындағы деректер орталықтарында жалға алынған қуаттарға орналастыру арқылы жүзеге асырылады;</w:t>
            </w:r>
          </w:p>
        </w:tc>
        <w:tc>
          <w:tcPr>
            <w:tcW w:w="0" w:type="auto"/>
            <w:tcBorders>
              <w:top w:val="single" w:sz="2" w:space="0" w:color="auto"/>
              <w:left w:val="single" w:sz="6" w:space="0" w:color="auto"/>
              <w:bottom w:val="single" w:sz="2" w:space="0" w:color="auto"/>
              <w:right w:val="single" w:sz="6" w:space="0" w:color="auto"/>
            </w:tcBorders>
            <w:vAlign w:val="center"/>
            <w:hideMark/>
          </w:tcPr>
          <w:p w14:paraId="43063CC2" w14:textId="77777777" w:rsidR="00C70C83" w:rsidRPr="002A7877" w:rsidRDefault="00000000" w:rsidP="00C70C83">
            <w:pPr>
              <w:spacing w:after="0" w:line="240" w:lineRule="auto"/>
              <w:rPr>
                <w:rFonts w:ascii="Times New Roman" w:eastAsia="Times New Roman" w:hAnsi="Times New Roman" w:cs="Times New Roman"/>
                <w:color w:val="212529"/>
                <w:sz w:val="24"/>
                <w:szCs w:val="24"/>
                <w:lang w:val="kk" w:eastAsia="ru-RU"/>
              </w:rPr>
            </w:pPr>
            <w:r w:rsidRPr="00C70C83">
              <w:rPr>
                <w:rFonts w:ascii="Times New Roman" w:eastAsia="Times New Roman" w:hAnsi="Times New Roman" w:cs="Times New Roman"/>
                <w:color w:val="212529"/>
                <w:sz w:val="24"/>
                <w:szCs w:val="24"/>
                <w:lang w:val="kk" w:eastAsia="ru-RU"/>
              </w:rPr>
              <w:t>(1) жинақтау, (</w:t>
            </w:r>
            <w:r w:rsidRPr="00C70C83">
              <w:rPr>
                <w:rFonts w:ascii="Times New Roman" w:eastAsia="Times New Roman" w:hAnsi="Times New Roman" w:cs="Times New Roman"/>
                <w:color w:val="212529"/>
                <w:sz w:val="24"/>
                <w:szCs w:val="24"/>
                <w:lang w:val="kk" w:eastAsia="ru-RU"/>
              </w:rPr>
              <w:br/>
              <w:t>2) сақтау, (</w:t>
            </w:r>
            <w:r w:rsidRPr="00C70C83">
              <w:rPr>
                <w:rFonts w:ascii="Times New Roman" w:eastAsia="Times New Roman" w:hAnsi="Times New Roman" w:cs="Times New Roman"/>
                <w:color w:val="212529"/>
                <w:sz w:val="24"/>
                <w:szCs w:val="24"/>
                <w:lang w:val="kk" w:eastAsia="ru-RU"/>
              </w:rPr>
              <w:br/>
              <w:t>3) Оператор Бағдарламаның тиісті функциясын таңдағаннан кейін беру (ұсыну, қолжетімділік); (</w:t>
            </w:r>
            <w:r w:rsidRPr="00C70C83">
              <w:rPr>
                <w:rFonts w:ascii="Times New Roman" w:eastAsia="Times New Roman" w:hAnsi="Times New Roman" w:cs="Times New Roman"/>
                <w:color w:val="212529"/>
                <w:sz w:val="24"/>
                <w:szCs w:val="24"/>
                <w:lang w:val="kk" w:eastAsia="ru-RU"/>
              </w:rPr>
              <w:br/>
              <w:t xml:space="preserve">4) Дербес деректерді жою/өшіру. </w:t>
            </w:r>
            <w:r w:rsidRPr="00C70C83">
              <w:rPr>
                <w:rFonts w:ascii="Times New Roman" w:eastAsia="Times New Roman" w:hAnsi="Times New Roman" w:cs="Times New Roman"/>
                <w:color w:val="212529"/>
                <w:sz w:val="24"/>
                <w:szCs w:val="24"/>
                <w:lang w:val="kk" w:eastAsia="ru-RU"/>
              </w:rPr>
              <w:br/>
              <w:t>Өңдеу Пайдаланушы Контентін Қазақстан Республикасы аумағындағы деректер орталықтарында жалға алынған қуаттарға орналастыру арқылы жүзеге асырылады;</w:t>
            </w:r>
          </w:p>
        </w:tc>
      </w:tr>
      <w:tr w:rsidR="002C3634" w:rsidRPr="002A7877" w14:paraId="2533FB1D" w14:textId="77777777" w:rsidTr="00C70C83">
        <w:tc>
          <w:tcPr>
            <w:tcW w:w="0" w:type="auto"/>
            <w:tcBorders>
              <w:top w:val="single" w:sz="2" w:space="0" w:color="auto"/>
              <w:left w:val="single" w:sz="6" w:space="0" w:color="auto"/>
              <w:bottom w:val="single" w:sz="2" w:space="0" w:color="auto"/>
              <w:right w:val="single" w:sz="6" w:space="0" w:color="auto"/>
            </w:tcBorders>
            <w:vAlign w:val="center"/>
            <w:hideMark/>
          </w:tcPr>
          <w:p w14:paraId="330DD042" w14:textId="77777777" w:rsidR="00C70C83" w:rsidRPr="00C70C83" w:rsidRDefault="00000000" w:rsidP="00C70C83">
            <w:pPr>
              <w:spacing w:after="0" w:line="240" w:lineRule="auto"/>
              <w:jc w:val="center"/>
              <w:rPr>
                <w:rFonts w:ascii="Times New Roman" w:eastAsia="Times New Roman" w:hAnsi="Times New Roman" w:cs="Times New Roman"/>
                <w:b/>
                <w:bCs/>
                <w:color w:val="212529"/>
                <w:sz w:val="24"/>
                <w:szCs w:val="24"/>
                <w:lang w:eastAsia="ru-RU"/>
              </w:rPr>
            </w:pPr>
            <w:r w:rsidRPr="00C70C83">
              <w:rPr>
                <w:rFonts w:ascii="Times New Roman" w:eastAsia="Times New Roman" w:hAnsi="Times New Roman" w:cs="Times New Roman"/>
                <w:b/>
                <w:bCs/>
                <w:color w:val="212529"/>
                <w:sz w:val="24"/>
                <w:szCs w:val="24"/>
                <w:lang w:val="kk" w:eastAsia="ru-RU"/>
              </w:rPr>
              <w:t>1.2.3.</w:t>
            </w:r>
          </w:p>
        </w:tc>
        <w:tc>
          <w:tcPr>
            <w:tcW w:w="0" w:type="auto"/>
            <w:tcBorders>
              <w:top w:val="single" w:sz="2" w:space="0" w:color="auto"/>
              <w:left w:val="single" w:sz="6" w:space="0" w:color="auto"/>
              <w:bottom w:val="single" w:sz="2" w:space="0" w:color="auto"/>
              <w:right w:val="single" w:sz="6" w:space="0" w:color="auto"/>
            </w:tcBorders>
            <w:vAlign w:val="center"/>
            <w:hideMark/>
          </w:tcPr>
          <w:p w14:paraId="33FB4F17" w14:textId="77777777" w:rsidR="00C70C83" w:rsidRPr="00C70C83" w:rsidRDefault="00000000" w:rsidP="00C70C83">
            <w:pPr>
              <w:spacing w:after="0" w:line="240" w:lineRule="auto"/>
              <w:rPr>
                <w:rFonts w:ascii="Times New Roman" w:eastAsia="Times New Roman" w:hAnsi="Times New Roman" w:cs="Times New Roman"/>
                <w:color w:val="212529"/>
                <w:sz w:val="24"/>
                <w:szCs w:val="24"/>
                <w:lang w:eastAsia="ru-RU"/>
              </w:rPr>
            </w:pPr>
            <w:r w:rsidRPr="00C70C83">
              <w:rPr>
                <w:rFonts w:ascii="Times New Roman" w:eastAsia="Times New Roman" w:hAnsi="Times New Roman" w:cs="Times New Roman"/>
                <w:b/>
                <w:bCs/>
                <w:color w:val="212529"/>
                <w:sz w:val="24"/>
                <w:szCs w:val="24"/>
                <w:lang w:val="kk" w:eastAsia="ru-RU"/>
              </w:rPr>
              <w:t>Дербес деректер тізімі</w:t>
            </w:r>
          </w:p>
        </w:tc>
        <w:tc>
          <w:tcPr>
            <w:tcW w:w="0" w:type="auto"/>
            <w:gridSpan w:val="2"/>
            <w:tcBorders>
              <w:top w:val="single" w:sz="2" w:space="0" w:color="auto"/>
              <w:left w:val="single" w:sz="6" w:space="0" w:color="auto"/>
              <w:bottom w:val="single" w:sz="2" w:space="0" w:color="auto"/>
              <w:right w:val="single" w:sz="6" w:space="0" w:color="auto"/>
            </w:tcBorders>
            <w:vAlign w:val="center"/>
            <w:hideMark/>
          </w:tcPr>
          <w:p w14:paraId="4B15FA66" w14:textId="77777777" w:rsidR="00C70C83" w:rsidRPr="002A7877" w:rsidRDefault="00000000" w:rsidP="00C70C83">
            <w:pPr>
              <w:spacing w:after="0" w:line="240" w:lineRule="auto"/>
              <w:rPr>
                <w:rFonts w:ascii="Times New Roman" w:eastAsia="Times New Roman" w:hAnsi="Times New Roman" w:cs="Times New Roman"/>
                <w:color w:val="212529"/>
                <w:sz w:val="24"/>
                <w:szCs w:val="24"/>
                <w:lang w:val="kk" w:eastAsia="ru-RU"/>
              </w:rPr>
            </w:pPr>
            <w:r w:rsidRPr="00C70C83">
              <w:rPr>
                <w:rFonts w:ascii="Times New Roman" w:eastAsia="Times New Roman" w:hAnsi="Times New Roman" w:cs="Times New Roman"/>
                <w:color w:val="212529"/>
                <w:sz w:val="24"/>
                <w:szCs w:val="24"/>
                <w:lang w:val="kk" w:eastAsia="ru-RU"/>
              </w:rPr>
              <w:t>Оператормен анықталады және Өңдеушімен бақыланбайды. Өңделетін Дербес деректердің мазмұны мен тізімі Бағдарлама көмегімен автоматтандырылатын қызмет саласындағы Қазақстан Республикасының қолданыстағы заңнамасының талаптарына сәйкес анықталады.</w:t>
            </w:r>
          </w:p>
        </w:tc>
      </w:tr>
      <w:tr w:rsidR="002C3634" w14:paraId="081B8A3F" w14:textId="77777777" w:rsidTr="00C70C83">
        <w:tc>
          <w:tcPr>
            <w:tcW w:w="0" w:type="auto"/>
            <w:tcBorders>
              <w:top w:val="single" w:sz="2" w:space="0" w:color="auto"/>
              <w:left w:val="single" w:sz="6" w:space="0" w:color="auto"/>
              <w:bottom w:val="single" w:sz="2" w:space="0" w:color="auto"/>
              <w:right w:val="single" w:sz="6" w:space="0" w:color="auto"/>
            </w:tcBorders>
            <w:vAlign w:val="center"/>
            <w:hideMark/>
          </w:tcPr>
          <w:p w14:paraId="56355C21" w14:textId="77777777" w:rsidR="00C70C83" w:rsidRPr="00C70C83" w:rsidRDefault="00000000" w:rsidP="00C70C83">
            <w:pPr>
              <w:spacing w:after="0" w:line="240" w:lineRule="auto"/>
              <w:jc w:val="center"/>
              <w:rPr>
                <w:rFonts w:ascii="Times New Roman" w:eastAsia="Times New Roman" w:hAnsi="Times New Roman" w:cs="Times New Roman"/>
                <w:b/>
                <w:bCs/>
                <w:color w:val="212529"/>
                <w:sz w:val="24"/>
                <w:szCs w:val="24"/>
                <w:lang w:eastAsia="ru-RU"/>
              </w:rPr>
            </w:pPr>
            <w:r w:rsidRPr="00C70C83">
              <w:rPr>
                <w:rFonts w:ascii="Times New Roman" w:eastAsia="Times New Roman" w:hAnsi="Times New Roman" w:cs="Times New Roman"/>
                <w:b/>
                <w:bCs/>
                <w:color w:val="212529"/>
                <w:sz w:val="24"/>
                <w:szCs w:val="24"/>
                <w:lang w:val="kk" w:eastAsia="ru-RU"/>
              </w:rPr>
              <w:t>1.2.4.</w:t>
            </w:r>
          </w:p>
        </w:tc>
        <w:tc>
          <w:tcPr>
            <w:tcW w:w="0" w:type="auto"/>
            <w:tcBorders>
              <w:top w:val="single" w:sz="2" w:space="0" w:color="auto"/>
              <w:left w:val="single" w:sz="6" w:space="0" w:color="auto"/>
              <w:bottom w:val="single" w:sz="2" w:space="0" w:color="auto"/>
              <w:right w:val="single" w:sz="6" w:space="0" w:color="auto"/>
            </w:tcBorders>
            <w:vAlign w:val="center"/>
            <w:hideMark/>
          </w:tcPr>
          <w:p w14:paraId="581C3A99" w14:textId="77777777" w:rsidR="00C70C83" w:rsidRPr="00C70C83" w:rsidRDefault="00000000" w:rsidP="00C70C83">
            <w:pPr>
              <w:spacing w:after="0" w:line="240" w:lineRule="auto"/>
              <w:rPr>
                <w:rFonts w:ascii="Times New Roman" w:eastAsia="Times New Roman" w:hAnsi="Times New Roman" w:cs="Times New Roman"/>
                <w:color w:val="212529"/>
                <w:sz w:val="24"/>
                <w:szCs w:val="24"/>
                <w:lang w:eastAsia="ru-RU"/>
              </w:rPr>
            </w:pPr>
            <w:r w:rsidRPr="00C70C83">
              <w:rPr>
                <w:rFonts w:ascii="Times New Roman" w:eastAsia="Times New Roman" w:hAnsi="Times New Roman" w:cs="Times New Roman"/>
                <w:b/>
                <w:bCs/>
                <w:color w:val="212529"/>
                <w:sz w:val="24"/>
                <w:szCs w:val="24"/>
                <w:lang w:val="kk" w:eastAsia="ru-RU"/>
              </w:rPr>
              <w:t>Тапсырма беру тәсілі</w:t>
            </w:r>
          </w:p>
        </w:tc>
        <w:tc>
          <w:tcPr>
            <w:tcW w:w="0" w:type="auto"/>
            <w:tcBorders>
              <w:top w:val="single" w:sz="2" w:space="0" w:color="auto"/>
              <w:left w:val="single" w:sz="6" w:space="0" w:color="auto"/>
              <w:bottom w:val="single" w:sz="2" w:space="0" w:color="auto"/>
              <w:right w:val="single" w:sz="6" w:space="0" w:color="auto"/>
            </w:tcBorders>
            <w:vAlign w:val="center"/>
            <w:hideMark/>
          </w:tcPr>
          <w:p w14:paraId="4E00ECE7" w14:textId="77777777" w:rsidR="00C70C83" w:rsidRPr="00C70C83" w:rsidRDefault="00000000" w:rsidP="00C70C83">
            <w:pPr>
              <w:spacing w:after="0" w:line="240" w:lineRule="auto"/>
              <w:rPr>
                <w:rFonts w:ascii="Times New Roman" w:eastAsia="Times New Roman" w:hAnsi="Times New Roman" w:cs="Times New Roman"/>
                <w:color w:val="212529"/>
                <w:sz w:val="24"/>
                <w:szCs w:val="24"/>
                <w:lang w:eastAsia="ru-RU"/>
              </w:rPr>
            </w:pPr>
            <w:r w:rsidRPr="00C70C83">
              <w:rPr>
                <w:rFonts w:ascii="Times New Roman" w:eastAsia="Times New Roman" w:hAnsi="Times New Roman" w:cs="Times New Roman"/>
                <w:color w:val="212529"/>
                <w:sz w:val="24"/>
                <w:szCs w:val="24"/>
                <w:lang w:val="kk" w:eastAsia="ru-RU"/>
              </w:rPr>
              <w:t>Бағдарлама функционалдығын пайдалану</w:t>
            </w:r>
          </w:p>
        </w:tc>
        <w:tc>
          <w:tcPr>
            <w:tcW w:w="0" w:type="auto"/>
            <w:tcBorders>
              <w:top w:val="single" w:sz="2" w:space="0" w:color="auto"/>
              <w:left w:val="single" w:sz="6" w:space="0" w:color="auto"/>
              <w:bottom w:val="single" w:sz="2" w:space="0" w:color="auto"/>
              <w:right w:val="single" w:sz="6" w:space="0" w:color="auto"/>
            </w:tcBorders>
            <w:vAlign w:val="center"/>
            <w:hideMark/>
          </w:tcPr>
          <w:p w14:paraId="148D3449" w14:textId="77777777" w:rsidR="00C70C83" w:rsidRPr="00C70C83" w:rsidRDefault="00000000" w:rsidP="00C70C83">
            <w:pPr>
              <w:spacing w:after="0" w:line="240" w:lineRule="auto"/>
              <w:rPr>
                <w:rFonts w:ascii="Times New Roman" w:eastAsia="Times New Roman" w:hAnsi="Times New Roman" w:cs="Times New Roman"/>
                <w:color w:val="212529"/>
                <w:sz w:val="24"/>
                <w:szCs w:val="24"/>
                <w:lang w:eastAsia="ru-RU"/>
              </w:rPr>
            </w:pPr>
            <w:r w:rsidRPr="00C70C83">
              <w:rPr>
                <w:rFonts w:ascii="Times New Roman" w:eastAsia="Times New Roman" w:hAnsi="Times New Roman" w:cs="Times New Roman"/>
                <w:color w:val="212529"/>
                <w:sz w:val="24"/>
                <w:szCs w:val="24"/>
                <w:lang w:val="kk" w:eastAsia="ru-RU"/>
              </w:rPr>
              <w:t>Қосымша функционалдықтарды пайдалану</w:t>
            </w:r>
          </w:p>
        </w:tc>
      </w:tr>
      <w:tr w:rsidR="002C3634" w14:paraId="00BF2BF5" w14:textId="77777777" w:rsidTr="00C70C83">
        <w:tc>
          <w:tcPr>
            <w:tcW w:w="0" w:type="auto"/>
            <w:tcBorders>
              <w:top w:val="single" w:sz="2" w:space="0" w:color="auto"/>
              <w:left w:val="single" w:sz="6" w:space="0" w:color="auto"/>
              <w:bottom w:val="single" w:sz="2" w:space="0" w:color="auto"/>
              <w:right w:val="single" w:sz="6" w:space="0" w:color="auto"/>
            </w:tcBorders>
            <w:vAlign w:val="center"/>
            <w:hideMark/>
          </w:tcPr>
          <w:p w14:paraId="23934F6E" w14:textId="77777777" w:rsidR="00C70C83" w:rsidRPr="00C70C83" w:rsidRDefault="00C70C83" w:rsidP="00C70C83">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6" w:space="0" w:color="auto"/>
              <w:bottom w:val="single" w:sz="2" w:space="0" w:color="auto"/>
              <w:right w:val="single" w:sz="6" w:space="0" w:color="auto"/>
            </w:tcBorders>
            <w:vAlign w:val="center"/>
            <w:hideMark/>
          </w:tcPr>
          <w:p w14:paraId="655AFFCE" w14:textId="77777777" w:rsidR="00C70C83" w:rsidRPr="00C70C83" w:rsidRDefault="00C70C83" w:rsidP="00C70C83">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2" w:space="0" w:color="auto"/>
              <w:left w:val="single" w:sz="6" w:space="0" w:color="auto"/>
              <w:bottom w:val="single" w:sz="2" w:space="0" w:color="auto"/>
              <w:right w:val="single" w:sz="6" w:space="0" w:color="auto"/>
            </w:tcBorders>
            <w:vAlign w:val="center"/>
            <w:hideMark/>
          </w:tcPr>
          <w:p w14:paraId="6F1481A9" w14:textId="77777777" w:rsidR="00C70C83" w:rsidRPr="00C70C83" w:rsidRDefault="00000000" w:rsidP="00C70C83">
            <w:pPr>
              <w:spacing w:after="0" w:line="240" w:lineRule="auto"/>
              <w:rPr>
                <w:rFonts w:ascii="Times New Roman" w:eastAsia="Times New Roman" w:hAnsi="Times New Roman" w:cs="Times New Roman"/>
                <w:color w:val="212529"/>
                <w:sz w:val="24"/>
                <w:szCs w:val="24"/>
                <w:lang w:eastAsia="ru-RU"/>
              </w:rPr>
            </w:pPr>
            <w:r w:rsidRPr="00C70C83">
              <w:rPr>
                <w:rFonts w:ascii="Times New Roman" w:eastAsia="Times New Roman" w:hAnsi="Times New Roman" w:cs="Times New Roman"/>
                <w:color w:val="212529"/>
                <w:sz w:val="24"/>
                <w:szCs w:val="24"/>
                <w:lang w:val="kk" w:eastAsia="ru-RU"/>
              </w:rPr>
              <w:t>Көрсетілген тапсырма беру тәсілдері Оператор Өңдеушіге берген толық және түпкілікті нұсқаулықтар болып табылады.</w:t>
            </w:r>
          </w:p>
        </w:tc>
      </w:tr>
      <w:tr w:rsidR="002C3634" w14:paraId="4AA87E25" w14:textId="77777777" w:rsidTr="00C70C83">
        <w:tc>
          <w:tcPr>
            <w:tcW w:w="0" w:type="auto"/>
            <w:tcBorders>
              <w:top w:val="single" w:sz="2" w:space="0" w:color="auto"/>
              <w:left w:val="single" w:sz="6" w:space="0" w:color="auto"/>
              <w:bottom w:val="single" w:sz="2" w:space="0" w:color="auto"/>
              <w:right w:val="single" w:sz="6" w:space="0" w:color="auto"/>
            </w:tcBorders>
            <w:vAlign w:val="center"/>
            <w:hideMark/>
          </w:tcPr>
          <w:p w14:paraId="4105F759" w14:textId="77777777" w:rsidR="00C70C83" w:rsidRPr="00C70C83" w:rsidRDefault="00000000" w:rsidP="00C70C83">
            <w:pPr>
              <w:spacing w:after="0" w:line="240" w:lineRule="auto"/>
              <w:jc w:val="center"/>
              <w:rPr>
                <w:rFonts w:ascii="Times New Roman" w:eastAsia="Times New Roman" w:hAnsi="Times New Roman" w:cs="Times New Roman"/>
                <w:b/>
                <w:bCs/>
                <w:color w:val="212529"/>
                <w:sz w:val="24"/>
                <w:szCs w:val="24"/>
                <w:lang w:eastAsia="ru-RU"/>
              </w:rPr>
            </w:pPr>
            <w:r w:rsidRPr="00C70C83">
              <w:rPr>
                <w:rFonts w:ascii="Times New Roman" w:eastAsia="Times New Roman" w:hAnsi="Times New Roman" w:cs="Times New Roman"/>
                <w:b/>
                <w:bCs/>
                <w:color w:val="212529"/>
                <w:sz w:val="24"/>
                <w:szCs w:val="24"/>
                <w:lang w:val="kk" w:eastAsia="ru-RU"/>
              </w:rPr>
              <w:t>1.2.5.</w:t>
            </w:r>
          </w:p>
        </w:tc>
        <w:tc>
          <w:tcPr>
            <w:tcW w:w="0" w:type="auto"/>
            <w:tcBorders>
              <w:top w:val="single" w:sz="2" w:space="0" w:color="auto"/>
              <w:left w:val="single" w:sz="6" w:space="0" w:color="auto"/>
              <w:bottom w:val="single" w:sz="2" w:space="0" w:color="auto"/>
              <w:right w:val="single" w:sz="6" w:space="0" w:color="auto"/>
            </w:tcBorders>
            <w:vAlign w:val="center"/>
            <w:hideMark/>
          </w:tcPr>
          <w:p w14:paraId="1CEEE4A8" w14:textId="77777777" w:rsidR="00C70C83" w:rsidRPr="00C70C83" w:rsidRDefault="00000000" w:rsidP="00C70C83">
            <w:pPr>
              <w:spacing w:after="0" w:line="240" w:lineRule="auto"/>
              <w:rPr>
                <w:rFonts w:ascii="Times New Roman" w:eastAsia="Times New Roman" w:hAnsi="Times New Roman" w:cs="Times New Roman"/>
                <w:color w:val="212529"/>
                <w:sz w:val="24"/>
                <w:szCs w:val="24"/>
                <w:lang w:eastAsia="ru-RU"/>
              </w:rPr>
            </w:pPr>
            <w:r w:rsidRPr="00C70C83">
              <w:rPr>
                <w:rFonts w:ascii="Times New Roman" w:eastAsia="Times New Roman" w:hAnsi="Times New Roman" w:cs="Times New Roman"/>
                <w:b/>
                <w:bCs/>
                <w:color w:val="212529"/>
                <w:sz w:val="24"/>
                <w:szCs w:val="24"/>
                <w:lang w:val="kk" w:eastAsia="ru-RU"/>
              </w:rPr>
              <w:t>Тапсырманың қолданылу мерзімі</w:t>
            </w:r>
          </w:p>
        </w:tc>
        <w:tc>
          <w:tcPr>
            <w:tcW w:w="0" w:type="auto"/>
            <w:gridSpan w:val="2"/>
            <w:tcBorders>
              <w:top w:val="single" w:sz="2" w:space="0" w:color="auto"/>
              <w:left w:val="single" w:sz="6" w:space="0" w:color="auto"/>
              <w:bottom w:val="single" w:sz="2" w:space="0" w:color="auto"/>
              <w:right w:val="single" w:sz="6" w:space="0" w:color="auto"/>
            </w:tcBorders>
            <w:vAlign w:val="center"/>
            <w:hideMark/>
          </w:tcPr>
          <w:p w14:paraId="13C6BF60" w14:textId="77777777" w:rsidR="00C70C83" w:rsidRPr="00C70C83" w:rsidRDefault="00000000" w:rsidP="00C70C83">
            <w:pPr>
              <w:spacing w:after="0" w:line="240" w:lineRule="auto"/>
              <w:rPr>
                <w:rFonts w:ascii="Times New Roman" w:eastAsia="Times New Roman" w:hAnsi="Times New Roman" w:cs="Times New Roman"/>
                <w:color w:val="212529"/>
                <w:sz w:val="24"/>
                <w:szCs w:val="24"/>
                <w:lang w:eastAsia="ru-RU"/>
              </w:rPr>
            </w:pPr>
            <w:r w:rsidRPr="00C70C83">
              <w:rPr>
                <w:rFonts w:ascii="Times New Roman" w:eastAsia="Times New Roman" w:hAnsi="Times New Roman" w:cs="Times New Roman"/>
                <w:color w:val="212529"/>
                <w:sz w:val="24"/>
                <w:szCs w:val="24"/>
                <w:lang w:val="kk" w:eastAsia="ru-RU"/>
              </w:rPr>
              <w:t>Лицензиялық келісімге сәйкес Оператор Бағдарламаны пайдаланудың барлық мерзімі ішінде, оның ішінде Есептік жазбаны бұғаттау кезеңінде.</w:t>
            </w:r>
          </w:p>
        </w:tc>
      </w:tr>
    </w:tbl>
    <w:p w14:paraId="3CFC3B17"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 xml:space="preserve">Оператор нақты Қосымша функционалдықты пайдалану шеңберінде Дербес деректерді өңдеуге байланысты Тапсырманың ерекшеліктері, Тапсырманың жалпы шарттарына қосымша қолданылатын, осы Тапсырманың 7-бөлімінде қамтылған. Егер Оператор нақты Қосымша функционалдықты пайдалану шеңберінде Дербес деректерді өңдеуге </w:t>
      </w:r>
      <w:r w:rsidRPr="00C70C83">
        <w:rPr>
          <w:rFonts w:ascii="Montserrat" w:eastAsia="Times New Roman" w:hAnsi="Montserrat" w:cs="Times New Roman"/>
          <w:color w:val="262626"/>
          <w:sz w:val="24"/>
          <w:szCs w:val="24"/>
          <w:lang w:val="kk" w:eastAsia="ru-RU"/>
        </w:rPr>
        <w:lastRenderedPageBreak/>
        <w:t>байланысты Тапсырманың ерекшеліктері осы Тапсырмамен белгіленбесе, Тапсырманың жалпы шарттары қолданылады.</w:t>
      </w:r>
    </w:p>
    <w:p w14:paraId="3373BF8B" w14:textId="77777777" w:rsidR="00C70C83" w:rsidRPr="002A7877" w:rsidRDefault="00000000" w:rsidP="00C70C83">
      <w:pPr>
        <w:shd w:val="clear" w:color="auto" w:fill="FFFFFF"/>
        <w:spacing w:after="0" w:line="240" w:lineRule="auto"/>
        <w:rPr>
          <w:rFonts w:ascii="Montserrat" w:eastAsia="Times New Roman" w:hAnsi="Montserrat" w:cs="Times New Roman"/>
          <w:color w:val="262626"/>
          <w:sz w:val="24"/>
          <w:szCs w:val="24"/>
          <w:lang w:val="kk" w:eastAsia="ru-RU"/>
        </w:rPr>
      </w:pPr>
      <w:r w:rsidRPr="002A7877">
        <w:rPr>
          <w:rFonts w:ascii="Montserrat" w:eastAsia="Times New Roman" w:hAnsi="Montserrat" w:cs="Times New Roman"/>
          <w:color w:val="262626"/>
          <w:sz w:val="24"/>
          <w:szCs w:val="24"/>
          <w:lang w:val="kk" w:eastAsia="ru-RU"/>
        </w:rPr>
        <w:br/>
      </w:r>
    </w:p>
    <w:p w14:paraId="7A87F755" w14:textId="77777777" w:rsidR="00C70C83" w:rsidRPr="002A7877" w:rsidRDefault="00000000" w:rsidP="00C70C83">
      <w:pPr>
        <w:shd w:val="clear" w:color="auto" w:fill="FFFFFF"/>
        <w:spacing w:after="100" w:afterAutospacing="1" w:line="240" w:lineRule="auto"/>
        <w:outlineLvl w:val="4"/>
        <w:rPr>
          <w:rFonts w:ascii="Montserrat" w:eastAsia="Times New Roman" w:hAnsi="Montserrat" w:cs="Times New Roman"/>
          <w:color w:val="262626"/>
          <w:sz w:val="20"/>
          <w:szCs w:val="20"/>
          <w:lang w:val="kk" w:eastAsia="ru-RU"/>
        </w:rPr>
      </w:pPr>
      <w:r w:rsidRPr="00C70C83">
        <w:rPr>
          <w:rFonts w:ascii="Montserrat" w:eastAsia="Times New Roman" w:hAnsi="Montserrat" w:cs="Times New Roman"/>
          <w:color w:val="262626"/>
          <w:sz w:val="20"/>
          <w:szCs w:val="20"/>
          <w:lang w:val="kk" w:eastAsia="ru-RU"/>
        </w:rPr>
        <w:t>2. Оператордың сенімділіктері мен кепілдіктері</w:t>
      </w:r>
    </w:p>
    <w:p w14:paraId="4D286ECA"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2.1. Оператор келесілерге сенімділік береді және кепілдік етеді:</w:t>
      </w:r>
    </w:p>
    <w:p w14:paraId="6234C942" w14:textId="77777777" w:rsidR="002A7877" w:rsidRDefault="00000000" w:rsidP="00C70C83">
      <w:pPr>
        <w:shd w:val="clear" w:color="auto" w:fill="FFFFFF"/>
        <w:spacing w:after="0"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 xml:space="preserve">(1) Дербес деректерді заңды жолдармен алған; </w:t>
      </w:r>
    </w:p>
    <w:p w14:paraId="076B31BA" w14:textId="77777777" w:rsidR="002A7877" w:rsidRDefault="00000000" w:rsidP="00C70C83">
      <w:pPr>
        <w:shd w:val="clear" w:color="auto" w:fill="FFFFFF"/>
        <w:spacing w:after="0"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 xml:space="preserve">(2) Дербес деректерді өңдеуге заңды негіздері бар (оның ішінде Дербес деректер субъектілерінің Дербес деректерді сақтау мақсатында Өңдеушіге беруге келісімі); </w:t>
      </w:r>
    </w:p>
    <w:p w14:paraId="232F1F6A" w14:textId="5D259FAA" w:rsidR="00C70C83" w:rsidRPr="002A7877" w:rsidRDefault="00000000" w:rsidP="00C70C83">
      <w:pPr>
        <w:shd w:val="clear" w:color="auto" w:fill="FFFFFF"/>
        <w:spacing w:after="0"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(3) Қазақстан Республикасының заңнамасында көзделген Дербес деректерді өңдеу қағидаттары мен ережелерін сақтайды;</w:t>
      </w:r>
    </w:p>
    <w:p w14:paraId="61D4EBCA"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2.2. Оператор Бағдарламаның немесе Қосымша функционалдықтардың функционалдық мүмкіндіктерін пайдалана отырып, Дербес деректерді өңдеуді жүзеге асыратын кез келген тұлғаның Оператордың атынан және оның нұсқауларына сәйкес әрекет ететініне кепілдік береді. Бұл ретте көрсетілген тұлға Тапсырма шарттарын бұзған жағдайда Оператор Өңдеуші алдында жауапты болады.</w:t>
      </w:r>
    </w:p>
    <w:p w14:paraId="40668CC2"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2.3. 2.1-тармақта көрсетілген Оператордың сенімділіктері мен кепілдіктері Тапсырма шеңберінде Дербес деректерді өңдеудің кез келген уақыт/кезеңінде дұрыс болып табылады.</w:t>
      </w:r>
    </w:p>
    <w:p w14:paraId="3932C94A"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2.4. Оператор Бағдарламаның немесе Қосымша функционалдықтардың функционалдық мүмкіндіктерін пайдалану кезінде Дербес деректердің өңделетінін мойындайды және түсінеді.</w:t>
      </w:r>
    </w:p>
    <w:p w14:paraId="6C60FB6A" w14:textId="77777777" w:rsidR="00C70C83" w:rsidRPr="002A7877" w:rsidRDefault="00000000" w:rsidP="00C70C83">
      <w:pPr>
        <w:shd w:val="clear" w:color="auto" w:fill="FFFFFF"/>
        <w:spacing w:after="0" w:line="240" w:lineRule="auto"/>
        <w:rPr>
          <w:rFonts w:ascii="Montserrat" w:eastAsia="Times New Roman" w:hAnsi="Montserrat" w:cs="Times New Roman"/>
          <w:color w:val="262626"/>
          <w:sz w:val="24"/>
          <w:szCs w:val="24"/>
          <w:lang w:val="kk" w:eastAsia="ru-RU"/>
        </w:rPr>
      </w:pPr>
      <w:r w:rsidRPr="002A7877">
        <w:rPr>
          <w:rFonts w:ascii="Montserrat" w:eastAsia="Times New Roman" w:hAnsi="Montserrat" w:cs="Times New Roman"/>
          <w:color w:val="262626"/>
          <w:sz w:val="24"/>
          <w:szCs w:val="24"/>
          <w:lang w:val="kk" w:eastAsia="ru-RU"/>
        </w:rPr>
        <w:br/>
      </w:r>
    </w:p>
    <w:p w14:paraId="5F9A020C" w14:textId="77777777" w:rsidR="00C70C83" w:rsidRPr="002A7877" w:rsidRDefault="00000000" w:rsidP="00C70C83">
      <w:pPr>
        <w:shd w:val="clear" w:color="auto" w:fill="FFFFFF"/>
        <w:spacing w:after="100" w:afterAutospacing="1" w:line="240" w:lineRule="auto"/>
        <w:outlineLvl w:val="4"/>
        <w:rPr>
          <w:rFonts w:ascii="Montserrat" w:eastAsia="Times New Roman" w:hAnsi="Montserrat" w:cs="Times New Roman"/>
          <w:color w:val="262626"/>
          <w:sz w:val="20"/>
          <w:szCs w:val="20"/>
          <w:lang w:val="kk" w:eastAsia="ru-RU"/>
        </w:rPr>
      </w:pPr>
      <w:r w:rsidRPr="00C70C83">
        <w:rPr>
          <w:rFonts w:ascii="Montserrat" w:eastAsia="Times New Roman" w:hAnsi="Montserrat" w:cs="Times New Roman"/>
          <w:color w:val="262626"/>
          <w:sz w:val="20"/>
          <w:szCs w:val="20"/>
          <w:lang w:val="kk" w:eastAsia="ru-RU"/>
        </w:rPr>
        <w:t>3. Өңдеушінің құқықтары, міндеттері және жауапкершілігі</w:t>
      </w:r>
    </w:p>
    <w:p w14:paraId="324D7FF8"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3.1. Өңдеуші Тапсырмада айқындалған Дербес деректерді өңдеу мақсатын және шектеулерін сақтауға міндеттенеді.</w:t>
      </w:r>
    </w:p>
    <w:p w14:paraId="62331F5D"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3.2. Өңдеуші Тапсырманы өз бетінше, сондай-ақ Өңдеуші сайтында https</w:t>
      </w:r>
      <w:hyperlink r:id="rId6" w:tgtFrame="_blank" w:history="1">
        <w:r w:rsidR="00C70C83" w:rsidRPr="00C70C83">
          <w:rPr>
            <w:rFonts w:ascii="Montserrat" w:eastAsia="Times New Roman" w:hAnsi="Montserrat" w:cs="Times New Roman"/>
            <w:color w:val="0071BD"/>
            <w:sz w:val="24"/>
            <w:szCs w:val="24"/>
            <w:u w:val="single"/>
            <w:lang w:val="kk" w:eastAsia="ru-RU"/>
          </w:rPr>
          <w:t>://www.1c-bitrix.kz/download/files/manuals/kz/privacy.html</w:t>
        </w:r>
      </w:hyperlink>
      <w:r w:rsidRPr="00C70C83">
        <w:rPr>
          <w:rFonts w:ascii="Montserrat" w:eastAsia="Times New Roman" w:hAnsi="Montserrat" w:cs="Times New Roman"/>
          <w:color w:val="262626"/>
          <w:sz w:val="24"/>
          <w:szCs w:val="24"/>
          <w:lang w:val="kk" w:eastAsia="ru-RU"/>
        </w:rPr>
        <w:t xml:space="preserve"> мекенжайы бойынша көрсетілген үшінші тұлғаларды тарта отырып орындауға міндеттенеді, бұл ретте Тапсырма бойынша өз міндеттемелерін орындағаны үшін Оператор алдында жауапты болып қала береді.</w:t>
      </w:r>
    </w:p>
    <w:p w14:paraId="5E471D8E"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3.3. Өңдеуші құпиялылықты сақтауға және Дербес деректердің қауіпсіздігін қамтамасыз етуге міндетті.</w:t>
      </w:r>
    </w:p>
    <w:p w14:paraId="6945CA91"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 xml:space="preserve">3.4. Өңдеуші Оператормен адал ынтымақтастық жасауға және Тапсырмаға қатысты сұраныстарды (шағымдарды, талаптарды) қарау және реттеу кезінде оған орынды көмек көрсетуге міндеттенеді. Атап айтқанда, Өңдеуші мұндай сұранысты алғаннан кейін, көрсетілген оқиға </w:t>
      </w:r>
      <w:r w:rsidRPr="00C70C83">
        <w:rPr>
          <w:rFonts w:ascii="Montserrat" w:eastAsia="Times New Roman" w:hAnsi="Montserrat" w:cs="Times New Roman"/>
          <w:color w:val="262626"/>
          <w:sz w:val="24"/>
          <w:szCs w:val="24"/>
          <w:lang w:val="kk" w:eastAsia="ru-RU"/>
        </w:rPr>
        <w:lastRenderedPageBreak/>
        <w:t>болған сәттен бастап 3 (үш) жұмыс күні ішінде лицензиялық кілтті тіркеу кезінде көрсетілген мекенжайға (Бағдарламаның қораптық нұсқасына қатысты) немесе Портал Әкімшісінің мекенжайына (Бағдарламаның бұлттық нұсқасына қатысты) тиісті хабарлама жіберу арқылы бұл туралы Операторға хабарлауға міндетті.</w:t>
      </w:r>
    </w:p>
    <w:p w14:paraId="357911CA"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3.5. Өңдеуші Оператор алдында Тапсырманы орындағаны үшін, оның ішінде Оператордың Тапсырмасы бойынша өңделетін Дербес деректерге қолжетімділік алған қызметкерлерінің мұндай Дербес деректердің жариялануына әкеп соқтырған әрекеттері (әрекетсіздігі) үшін құжатпен расталған нақты зиян мөлшерінде, бірақ кез келген жағдайда Оператор сатып алған Бағдарламаға бір айлық лицензия құнынан аспайтын жауапкершілікті көтереді.</w:t>
      </w:r>
    </w:p>
    <w:p w14:paraId="00AC488E" w14:textId="77777777" w:rsidR="00C70C83" w:rsidRPr="002A7877" w:rsidRDefault="00000000" w:rsidP="00C70C83">
      <w:pPr>
        <w:shd w:val="clear" w:color="auto" w:fill="FFFFFF"/>
        <w:spacing w:after="0" w:line="240" w:lineRule="auto"/>
        <w:rPr>
          <w:rFonts w:ascii="Montserrat" w:eastAsia="Times New Roman" w:hAnsi="Montserrat" w:cs="Times New Roman"/>
          <w:color w:val="262626"/>
          <w:sz w:val="24"/>
          <w:szCs w:val="24"/>
          <w:lang w:val="kk" w:eastAsia="ru-RU"/>
        </w:rPr>
      </w:pPr>
      <w:r w:rsidRPr="002A7877">
        <w:rPr>
          <w:rFonts w:ascii="Montserrat" w:eastAsia="Times New Roman" w:hAnsi="Montserrat" w:cs="Times New Roman"/>
          <w:color w:val="262626"/>
          <w:sz w:val="24"/>
          <w:szCs w:val="24"/>
          <w:lang w:val="kk" w:eastAsia="ru-RU"/>
        </w:rPr>
        <w:br/>
      </w:r>
    </w:p>
    <w:p w14:paraId="6C681EB7" w14:textId="77777777" w:rsidR="00C70C83" w:rsidRPr="002A7877" w:rsidRDefault="00000000" w:rsidP="00C70C83">
      <w:pPr>
        <w:shd w:val="clear" w:color="auto" w:fill="FFFFFF"/>
        <w:spacing w:after="100" w:afterAutospacing="1" w:line="240" w:lineRule="auto"/>
        <w:outlineLvl w:val="4"/>
        <w:rPr>
          <w:rFonts w:ascii="Montserrat" w:eastAsia="Times New Roman" w:hAnsi="Montserrat" w:cs="Times New Roman"/>
          <w:color w:val="262626"/>
          <w:sz w:val="20"/>
          <w:szCs w:val="20"/>
          <w:lang w:val="kk" w:eastAsia="ru-RU"/>
        </w:rPr>
      </w:pPr>
      <w:r w:rsidRPr="00C70C83">
        <w:rPr>
          <w:rFonts w:ascii="Montserrat" w:eastAsia="Times New Roman" w:hAnsi="Montserrat" w:cs="Times New Roman"/>
          <w:color w:val="262626"/>
          <w:sz w:val="20"/>
          <w:szCs w:val="20"/>
          <w:lang w:val="kk" w:eastAsia="ru-RU"/>
        </w:rPr>
        <w:t>4. Оператордың құқықтары, міндеттері және жауапкершілігі</w:t>
      </w:r>
    </w:p>
    <w:p w14:paraId="716F35FC"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4.1. Оператор Дербес деректер субъектісі алдында Өңдеуші Тапсырманы орындау кезінде жүзеге асыратын әрекеттер үшін жауапты болады.</w:t>
      </w:r>
    </w:p>
    <w:p w14:paraId="5276F251"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4.2. Оператор Бағдарламаның Қазақстан Республикасының заңнамасына сәйкес Дербес деректерді өңдеуге жарамдылығын анықтау туралы шешімді өз бетінше қабылдайды және ол үшін жауап береді, сондай-ақ Оператордың заңды міндеттемелеріне сәйкес Бағдарламаны пайдалануы үшін жауапты болады.</w:t>
      </w:r>
    </w:p>
    <w:p w14:paraId="383AEB50"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4.3. Оператор жылына бір реттен артық емес Өңдеушіден Оператордың Тапсырмасын орындау мақсатында Тапсырмада белгіленген талаптардың орындалуын және шаралардың қабылдануын растайтын құжаттар мен басқа да ақпаратты сұратуға құқылы.</w:t>
      </w:r>
    </w:p>
    <w:p w14:paraId="47622664"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4.4. Оператор Бағдарламаға кіруді қорғаудың өзі таңдаған құралдарының қауіпсіздігі үшін жауапты болады, сондай-ақ олардың құпиялылығын өз бетінше қамтамасыз етеді.</w:t>
      </w:r>
    </w:p>
    <w:p w14:paraId="1B67AB5D"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4.5. Оператор Бағдарламаны пайдалану кезіндегі барлық әрекеттер үшін, сондай-ақ олардың салдары үшін жауапты болады, бұл ретте Оператордың Есептік жазбасымен жасалған барлық әрекеттер Оператордың өзі жасаған болып саналады.</w:t>
      </w:r>
    </w:p>
    <w:p w14:paraId="7325CAE0"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4.6. Оператор Оператордың Бағдарламаны Дербес деректерді өңдеу мақсатында пайдалануына қатысты Дербес деректер субъектілерінің, үшінші тұлғалардың сұраныстарына жауап беру үшін жауапты болады.</w:t>
      </w:r>
    </w:p>
    <w:p w14:paraId="0BE4E725"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4.7. Оператор Дербес деректер субъектілерінің өз құқықтарын жүзеге асырумен байланысты сұраныстарын қарау үшін жауапты болады, оның ішінде Оператордың Бағдарламаның/Қосымша функционалдықтардың функционалдық мүмкіндіктерін пайдалануы көрсетілген тұлғалардың құқықтарына әсер еткен жағдайларда.</w:t>
      </w:r>
    </w:p>
    <w:p w14:paraId="67841BFA"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lastRenderedPageBreak/>
        <w:t>4.8. Оператор Өңдеушіден тиісті сұраныс алған күннен бастап 5 (бес) күнтізбелік күн ішінде Өңдеушіге Дербес деректерді өңдеуге құқықтық негіздерінің бар екендігін және Дербес деректер субъектісінің олардың берілуі туралы тиісті хабардар етілгенінің фактісін растауды ұсынуға міндеттенеді.</w:t>
      </w:r>
    </w:p>
    <w:p w14:paraId="52324619"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4.9. Өңдеушіге Тапсырманы орындауға байланысты үшінші тұлғалардан, оның ішінде Дербес деректер субъектілерінен және уәкілетті органдардан шағымдар мен талаптар қойылған жағдайда, оның ішінде Өңдеушінің Оператор Порталда/Қосымша функционалдықты пайдалану кезінде орналастырған Дербес деректерді хостингілеуінің заңсыздығы туралы шағым қойылған жағдайда, Оператор мұндай шағымдарды өз бетінше, өз күшімен және өз қаражаты есебінен реттеуге, Өңдеушіні ықтимал залалдардан және шағымдарды, талаптарды қарауға және ықтимал сот талқылауына қатысудан қорғауға міндетті. Жоғарыда көрсетілген шағымдар мен/немесе талаптарды реттеуге Өңдеушінің қатысу қажеттілігі туындаған жағдайда, Өңдеуші Оператордан оған келтірілген залалдар мен шығындарды, оның ішінде өкілге, келіссөздер жүргізуге және басқа да шығындарды өтеуді талап етуге құқылы.</w:t>
      </w:r>
    </w:p>
    <w:p w14:paraId="6DB805B8"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4.10. Өңдеушіге Тапсырманы орындауға байланысты үшінші тұлғалардан, оның ішінде Дербес деректер субъектілерінен және уәкілетті органдардан, оның ішінде Өңдеушінің Оператор Порталда/Қосымша функционалдықты пайдалану кезінде орналастырған Дербес деректерді хостингілеуінің заңсыздығы туралы шағым қойылған жағдайда, талап арыздары қойылған және соның нәтижесінде Өңдеушіден қаражат өндіріп алу туралы заңды күшіне енген сот актісі шығарылған жағдайда, соңғысы Оператордан Өңдеушінің сот дауын реттеу барысында және сот шешімін орындау кезінде жұмсаған шығындарын, сондай-ақ Өңдеушінің барлық сот шығындары мен залалдарын толық көлемде өтеуді талап етуге құқылы.</w:t>
      </w:r>
    </w:p>
    <w:p w14:paraId="47C05F7A"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4.11. Оператор Өңдеушінің Оператордың Тапсырмасы бойынша Дербес деректерді хостингілеуді тоқтату міндетін орындауынан туындаған Бағдарламаны/Қосымша функционалдықтарды пайдалану мүмкін еместігінің тәуекелін көтереді.</w:t>
      </w:r>
    </w:p>
    <w:p w14:paraId="3A1B9A12" w14:textId="77777777" w:rsidR="00C70C83" w:rsidRPr="002A7877" w:rsidRDefault="00000000" w:rsidP="00C70C83">
      <w:pPr>
        <w:shd w:val="clear" w:color="auto" w:fill="FFFFFF"/>
        <w:spacing w:after="0" w:line="240" w:lineRule="auto"/>
        <w:rPr>
          <w:rFonts w:ascii="Montserrat" w:eastAsia="Times New Roman" w:hAnsi="Montserrat" w:cs="Times New Roman"/>
          <w:color w:val="262626"/>
          <w:sz w:val="24"/>
          <w:szCs w:val="24"/>
          <w:lang w:val="kk" w:eastAsia="ru-RU"/>
        </w:rPr>
      </w:pPr>
      <w:r w:rsidRPr="002A7877">
        <w:rPr>
          <w:rFonts w:ascii="Montserrat" w:eastAsia="Times New Roman" w:hAnsi="Montserrat" w:cs="Times New Roman"/>
          <w:color w:val="262626"/>
          <w:sz w:val="24"/>
          <w:szCs w:val="24"/>
          <w:lang w:val="kk" w:eastAsia="ru-RU"/>
        </w:rPr>
        <w:br/>
      </w:r>
    </w:p>
    <w:p w14:paraId="4FF27AB5" w14:textId="77777777" w:rsidR="00C70C83" w:rsidRPr="002A7877" w:rsidRDefault="00000000" w:rsidP="00C70C83">
      <w:pPr>
        <w:shd w:val="clear" w:color="auto" w:fill="FFFFFF"/>
        <w:spacing w:after="100" w:afterAutospacing="1" w:line="240" w:lineRule="auto"/>
        <w:outlineLvl w:val="4"/>
        <w:rPr>
          <w:rFonts w:ascii="Montserrat" w:eastAsia="Times New Roman" w:hAnsi="Montserrat" w:cs="Times New Roman"/>
          <w:color w:val="262626"/>
          <w:sz w:val="20"/>
          <w:szCs w:val="20"/>
          <w:lang w:val="kk" w:eastAsia="ru-RU"/>
        </w:rPr>
      </w:pPr>
      <w:r w:rsidRPr="00C70C83">
        <w:rPr>
          <w:rFonts w:ascii="Montserrat" w:eastAsia="Times New Roman" w:hAnsi="Montserrat" w:cs="Times New Roman"/>
          <w:color w:val="262626"/>
          <w:sz w:val="20"/>
          <w:szCs w:val="20"/>
          <w:lang w:val="kk" w:eastAsia="ru-RU"/>
        </w:rPr>
        <w:t>Құпиялылық және қауіпсіздік</w:t>
      </w:r>
    </w:p>
    <w:p w14:paraId="245A4740"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5.1. Оператор Қазақстан Республикасының заңнамасына сәйкес өңделетін Дербес деректерді қорғауға қойылатын талаптарды белгілеуге міндеттенеді, бұл ретте бұл міндеттеме тек Операторға ғана қолданылады және Оператордың Өңдеушіге өңделетін Дербес деректерді қорғауға қойылатын талаптарды белгілеуі ретінде түсіндірілмеуі тиіс.</w:t>
      </w:r>
    </w:p>
    <w:p w14:paraId="366C1F64"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 xml:space="preserve">5.2. Өңдеуші Тапсырманы орындау кезінде Қазақстан Республикасының заңнамасында көрсетілген талаптарға сәйкес автоматтандыру </w:t>
      </w:r>
      <w:r w:rsidRPr="00C70C83">
        <w:rPr>
          <w:rFonts w:ascii="Montserrat" w:eastAsia="Times New Roman" w:hAnsi="Montserrat" w:cs="Times New Roman"/>
          <w:color w:val="262626"/>
          <w:sz w:val="24"/>
          <w:szCs w:val="24"/>
          <w:lang w:val="kk" w:eastAsia="ru-RU"/>
        </w:rPr>
        <w:lastRenderedPageBreak/>
        <w:t>құралдарын пайдалана отырып, құпиялылық пен қауіпсіздіктің қажетті шараларын қабылдайды. Толығырақ ақпарат Дербес ақпаратты</w:t>
      </w:r>
      <w:hyperlink r:id="rId7" w:tgtFrame="_blank" w:history="1">
        <w:r w:rsidR="00C70C83" w:rsidRPr="00C70C83">
          <w:rPr>
            <w:rFonts w:ascii="Montserrat" w:eastAsia="Times New Roman" w:hAnsi="Montserrat" w:cs="Times New Roman"/>
            <w:color w:val="0071BD"/>
            <w:sz w:val="24"/>
            <w:szCs w:val="24"/>
            <w:u w:val="single"/>
            <w:lang w:val="kk" w:eastAsia="ru-RU"/>
          </w:rPr>
          <w:t xml:space="preserve"> өңдеу және құпиялылық </w:t>
        </w:r>
      </w:hyperlink>
      <w:r w:rsidRPr="00C70C83">
        <w:rPr>
          <w:rFonts w:ascii="Montserrat" w:eastAsia="Times New Roman" w:hAnsi="Montserrat" w:cs="Times New Roman"/>
          <w:color w:val="262626"/>
          <w:sz w:val="24"/>
          <w:szCs w:val="24"/>
          <w:lang w:val="kk" w:eastAsia="ru-RU"/>
        </w:rPr>
        <w:t>саясатында көрсетілген.</w:t>
      </w:r>
    </w:p>
    <w:p w14:paraId="6CFD218F" w14:textId="77777777" w:rsidR="00C70C83" w:rsidRPr="002A7877" w:rsidRDefault="00000000" w:rsidP="00C70C83">
      <w:pPr>
        <w:shd w:val="clear" w:color="auto" w:fill="FFFFFF"/>
        <w:spacing w:after="0" w:line="240" w:lineRule="auto"/>
        <w:rPr>
          <w:rFonts w:ascii="Montserrat" w:eastAsia="Times New Roman" w:hAnsi="Montserrat" w:cs="Times New Roman"/>
          <w:color w:val="262626"/>
          <w:sz w:val="24"/>
          <w:szCs w:val="24"/>
          <w:lang w:val="kk" w:eastAsia="ru-RU"/>
        </w:rPr>
      </w:pPr>
      <w:r w:rsidRPr="002A7877">
        <w:rPr>
          <w:rFonts w:ascii="Montserrat" w:eastAsia="Times New Roman" w:hAnsi="Montserrat" w:cs="Times New Roman"/>
          <w:color w:val="262626"/>
          <w:sz w:val="24"/>
          <w:szCs w:val="24"/>
          <w:lang w:val="kk" w:eastAsia="ru-RU"/>
        </w:rPr>
        <w:br/>
      </w:r>
    </w:p>
    <w:p w14:paraId="45FD49CF" w14:textId="77777777" w:rsidR="00C70C83" w:rsidRPr="002A7877" w:rsidRDefault="00000000" w:rsidP="00C70C83">
      <w:pPr>
        <w:shd w:val="clear" w:color="auto" w:fill="FFFFFF"/>
        <w:spacing w:after="100" w:afterAutospacing="1" w:line="240" w:lineRule="auto"/>
        <w:outlineLvl w:val="4"/>
        <w:rPr>
          <w:rFonts w:ascii="Montserrat" w:eastAsia="Times New Roman" w:hAnsi="Montserrat" w:cs="Times New Roman"/>
          <w:color w:val="262626"/>
          <w:sz w:val="20"/>
          <w:szCs w:val="20"/>
          <w:lang w:val="kk" w:eastAsia="ru-RU"/>
        </w:rPr>
      </w:pPr>
      <w:r w:rsidRPr="00C70C83">
        <w:rPr>
          <w:rFonts w:ascii="Montserrat" w:eastAsia="Times New Roman" w:hAnsi="Montserrat" w:cs="Times New Roman"/>
          <w:color w:val="262626"/>
          <w:sz w:val="20"/>
          <w:szCs w:val="20"/>
          <w:lang w:val="kk" w:eastAsia="ru-RU"/>
        </w:rPr>
        <w:t>6. Ақпараттық қауіпсіздікті бұзу</w:t>
      </w:r>
    </w:p>
    <w:p w14:paraId="2105628B"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6.1. Егер Өңдеушіге Дербес деректердің кездейсоқ немесе заңсыз берілуіне (ұсынылуына, таратылуына, қолжетімділігіне) әкелетін кез келген қауіпсіздік бұзушылығы («Ақпараттық қауіпсіздікті бұзу») туралы белгілі болса, Өңдеуші 24 (жиырма төрт) сағат ішінде (1) Операторға Ақпараттық қауіпсіздікті бұзу туралы хабарлайды және (2) Ақпараттық қауіпсіздікті бұзу нәтижесінде туындаған салдарды азайту және кез келген зиянды барынша азайту үшін негізделген шаралар қабылдайды.</w:t>
      </w:r>
    </w:p>
    <w:p w14:paraId="66A227E4"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6.2. Өңдеуші Операторға осындай оқиғаға байланысты Операторға заң бойынша өз міндеттерін орындау үшін, сондай-ақ осындай оқиғаның нәтижесінде болуы мүмкін теріс салдарды азайту үшін қажет болуы мүмкін қажетті және жеткілікті ақпарат пен қолдауды ұсынады.</w:t>
      </w:r>
    </w:p>
    <w:p w14:paraId="75E134E9"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6.3. Өңдеушінің осы бөлімге сәйкес Ақпараттық қауіпсіздіктің мұндай бұзылулары туралы хабарлау немесе оларға әрекет ету міндеттемесі Өңдеушінің Ақпараттық қауіпсіздікті бұзуға байланысты кез келген кінәсін немесе жауапкершілігін мойындау болып табылмайды.</w:t>
      </w:r>
    </w:p>
    <w:p w14:paraId="5BB7BBBD"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6.4. Оператор Бағдарламаны пайдалана отырып, Дербес деректерді өңдеу кезінде Ақпараттық қауіпсіздікті бұзуға жол бермеу мақсатында қажетті және жеткілікті шараларды, оның ішінде Бағдарламаға қолжетімділікті бақылауды және басқаруды қабылдайды. Қажетті қорғау және қауіпсіздік шараларын таңдау, көрсетілген шаралардың жеткіліктілігі мен сенімділігі үшін жауапкершілік Операторға жүктеледі. Оператордың әрекетіне немесе әрекетсіздігіне байланысты Ақпараттық қауіпсіздік бұзылған жағдайда, соңғысы оқиға болған күннен бастап дереу, бірақ 48 (қырық сегіз) сағаттан кешіктірмей Өңдеушіге хабарлауға міндетті, бұл ретте Өңдеушіден Тапсырма шеңберінде өңделетін деректердің қауіпсіздігі мен құпиялылығы үшін жауапкершілік алынып тасталады.</w:t>
      </w:r>
    </w:p>
    <w:p w14:paraId="32AA2D7C" w14:textId="77777777" w:rsidR="00C70C83" w:rsidRPr="002A7877" w:rsidRDefault="00000000" w:rsidP="00C70C83">
      <w:pPr>
        <w:shd w:val="clear" w:color="auto" w:fill="FFFFFF"/>
        <w:spacing w:after="0" w:line="240" w:lineRule="auto"/>
        <w:rPr>
          <w:rFonts w:ascii="Montserrat" w:eastAsia="Times New Roman" w:hAnsi="Montserrat" w:cs="Times New Roman"/>
          <w:color w:val="262626"/>
          <w:sz w:val="24"/>
          <w:szCs w:val="24"/>
          <w:lang w:val="kk" w:eastAsia="ru-RU"/>
        </w:rPr>
      </w:pPr>
      <w:r w:rsidRPr="002A7877">
        <w:rPr>
          <w:rFonts w:ascii="Montserrat" w:eastAsia="Times New Roman" w:hAnsi="Montserrat" w:cs="Times New Roman"/>
          <w:color w:val="262626"/>
          <w:sz w:val="24"/>
          <w:szCs w:val="24"/>
          <w:lang w:val="kk" w:eastAsia="ru-RU"/>
        </w:rPr>
        <w:br/>
      </w:r>
    </w:p>
    <w:p w14:paraId="459FB022" w14:textId="77777777" w:rsidR="00C70C83" w:rsidRPr="002A7877" w:rsidRDefault="00000000" w:rsidP="00C70C83">
      <w:pPr>
        <w:shd w:val="clear" w:color="auto" w:fill="FFFFFF"/>
        <w:spacing w:after="100" w:afterAutospacing="1" w:line="240" w:lineRule="auto"/>
        <w:outlineLvl w:val="4"/>
        <w:rPr>
          <w:rFonts w:ascii="Montserrat" w:eastAsia="Times New Roman" w:hAnsi="Montserrat" w:cs="Times New Roman"/>
          <w:color w:val="262626"/>
          <w:sz w:val="20"/>
          <w:szCs w:val="20"/>
          <w:lang w:val="kk" w:eastAsia="ru-RU"/>
        </w:rPr>
      </w:pPr>
      <w:r w:rsidRPr="00C70C83">
        <w:rPr>
          <w:rFonts w:ascii="Montserrat" w:eastAsia="Times New Roman" w:hAnsi="Montserrat" w:cs="Times New Roman"/>
          <w:color w:val="262626"/>
          <w:sz w:val="20"/>
          <w:szCs w:val="20"/>
          <w:lang w:val="kk" w:eastAsia="ru-RU"/>
        </w:rPr>
        <w:t>7. Қосымша функционалдықтарды беру шеңберінде Дербес деректерді өңдеудің ерекшеліктері.</w:t>
      </w:r>
    </w:p>
    <w:p w14:paraId="1A34EA23" w14:textId="77777777" w:rsidR="00C70C83" w:rsidRPr="002A7877" w:rsidRDefault="00000000" w:rsidP="00C70C83">
      <w:pPr>
        <w:shd w:val="clear" w:color="auto" w:fill="FFFFFF"/>
        <w:spacing w:after="100" w:afterAutospacing="1" w:line="240" w:lineRule="auto"/>
        <w:outlineLvl w:val="5"/>
        <w:rPr>
          <w:rFonts w:ascii="Montserrat" w:eastAsia="Times New Roman" w:hAnsi="Montserrat" w:cs="Times New Roman"/>
          <w:color w:val="262626"/>
          <w:sz w:val="15"/>
          <w:szCs w:val="15"/>
          <w:lang w:val="kk" w:eastAsia="ru-RU"/>
        </w:rPr>
      </w:pPr>
      <w:r w:rsidRPr="00C70C83">
        <w:rPr>
          <w:rFonts w:ascii="Montserrat" w:eastAsia="Times New Roman" w:hAnsi="Montserrat" w:cs="Times New Roman"/>
          <w:color w:val="262626"/>
          <w:sz w:val="15"/>
          <w:szCs w:val="15"/>
          <w:lang w:val="kk" w:eastAsia="ru-RU"/>
        </w:rPr>
        <w:t>7.1. Байланыс орталығын пайдалану кезіндегі Тапсырманың ерекшеліктері.</w:t>
      </w:r>
    </w:p>
    <w:p w14:paraId="7B06F5C3" w14:textId="77777777" w:rsidR="00C70C83" w:rsidRPr="002A7877" w:rsidRDefault="00000000" w:rsidP="00C70C83">
      <w:pPr>
        <w:shd w:val="clear" w:color="auto" w:fill="FFFFFF"/>
        <w:spacing w:after="0" w:line="240" w:lineRule="auto"/>
        <w:rPr>
          <w:rFonts w:ascii="Montserrat" w:eastAsia="Times New Roman" w:hAnsi="Montserrat" w:cs="Times New Roman"/>
          <w:color w:val="262626"/>
          <w:sz w:val="24"/>
          <w:szCs w:val="24"/>
          <w:lang w:val="kk" w:eastAsia="ru-RU"/>
        </w:rPr>
      </w:pPr>
      <w:r w:rsidRPr="002A7877">
        <w:rPr>
          <w:rFonts w:ascii="Montserrat" w:eastAsia="Times New Roman" w:hAnsi="Montserrat" w:cs="Times New Roman"/>
          <w:color w:val="262626"/>
          <w:sz w:val="24"/>
          <w:szCs w:val="24"/>
          <w:lang w:val="kk" w:eastAsia="ru-RU"/>
        </w:rPr>
        <w:t> </w:t>
      </w:r>
    </w:p>
    <w:p w14:paraId="550F2AC1"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 xml:space="preserve">7.1.1. Коммуникация құралдарын пайдалану кезінде Оператор Өңдеушіге хабарламалар адрестелген тұлғаларға (Соңғы алушыларға), сондай-ақ басқа да тұлғаларға қатысты Дербес деректерді Коммуникация құралдарының интерфейсінде Оператор көрсеткен көлемде, оның </w:t>
      </w:r>
      <w:r w:rsidRPr="00C70C83">
        <w:rPr>
          <w:rFonts w:ascii="Montserrat" w:eastAsia="Times New Roman" w:hAnsi="Montserrat" w:cs="Times New Roman"/>
          <w:color w:val="262626"/>
          <w:sz w:val="24"/>
          <w:szCs w:val="24"/>
          <w:lang w:val="kk" w:eastAsia="ru-RU"/>
        </w:rPr>
        <w:lastRenderedPageBreak/>
        <w:t>ішінде телефон нөмірі, алушының Т.А.Ә., коммуникация мазмұны, мессенджердегі пайдаланушының ID, электрондық пошта мекенжайы, Оператор ұсынған қосымша ақпарат (пайдаланушы аты, аватар) және басқа да деректерді өңдеуді тапсырады.</w:t>
      </w:r>
      <w:r w:rsidRPr="00C70C83">
        <w:rPr>
          <w:rFonts w:ascii="Montserrat" w:eastAsia="Times New Roman" w:hAnsi="Montserrat" w:cs="Times New Roman"/>
          <w:color w:val="262626"/>
          <w:sz w:val="24"/>
          <w:szCs w:val="24"/>
          <w:lang w:val="kk" w:eastAsia="ru-RU"/>
        </w:rPr>
        <w:br/>
        <w:t>Дербес деректердің нақты көлемі Оператормен қызметтің Қосымша функционалдығын пайдалану арқылы анықталады.</w:t>
      </w:r>
    </w:p>
    <w:p w14:paraId="41E82420" w14:textId="77777777" w:rsidR="00C70C83" w:rsidRPr="002A7877" w:rsidRDefault="00000000" w:rsidP="00C70C83">
      <w:pPr>
        <w:shd w:val="clear" w:color="auto" w:fill="FFFFFF"/>
        <w:spacing w:after="0" w:line="240" w:lineRule="auto"/>
        <w:rPr>
          <w:rFonts w:ascii="Montserrat" w:eastAsia="Times New Roman" w:hAnsi="Montserrat" w:cs="Times New Roman"/>
          <w:color w:val="262626"/>
          <w:sz w:val="24"/>
          <w:szCs w:val="24"/>
          <w:lang w:val="kk" w:eastAsia="ru-RU"/>
        </w:rPr>
      </w:pPr>
      <w:r w:rsidRPr="002A7877">
        <w:rPr>
          <w:rFonts w:ascii="Montserrat" w:eastAsia="Times New Roman" w:hAnsi="Montserrat" w:cs="Times New Roman"/>
          <w:color w:val="262626"/>
          <w:sz w:val="24"/>
          <w:szCs w:val="24"/>
          <w:lang w:val="kk" w:eastAsia="ru-RU"/>
        </w:rPr>
        <w:t> </w:t>
      </w:r>
    </w:p>
    <w:p w14:paraId="01BEBCB1"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7.1.2. Өңдеуші Оператордың тапсырмасы бойынша осы Тапсырманың 1.2.2-тармағында көрсетілген әрекеттерді, оның ішінде Дербес деректерді трансшекаралық беруді (соның ішінде Дербес деректердің тиісті құқықтық қорғалуын қамтамасыз етпейтін елдерге) хабарламаларды бағыттау және жеткізу қызметтерінің жеткізушілеріне және Оператор Бағдарлама интерфейсін пайдалана отырып өз бетінше анықтайтын басқа да тұлғаларға жүзеге асыруға құқылы.</w:t>
      </w:r>
    </w:p>
    <w:p w14:paraId="0D597658" w14:textId="77777777" w:rsidR="00C70C83" w:rsidRPr="002A7877" w:rsidRDefault="00000000" w:rsidP="00C70C83">
      <w:pPr>
        <w:shd w:val="clear" w:color="auto" w:fill="FFFFFF"/>
        <w:spacing w:after="0" w:line="240" w:lineRule="auto"/>
        <w:rPr>
          <w:rFonts w:ascii="Montserrat" w:eastAsia="Times New Roman" w:hAnsi="Montserrat" w:cs="Times New Roman"/>
          <w:color w:val="262626"/>
          <w:sz w:val="24"/>
          <w:szCs w:val="24"/>
          <w:lang w:val="kk" w:eastAsia="ru-RU"/>
        </w:rPr>
      </w:pPr>
      <w:r w:rsidRPr="002A7877">
        <w:rPr>
          <w:rFonts w:ascii="Montserrat" w:eastAsia="Times New Roman" w:hAnsi="Montserrat" w:cs="Times New Roman"/>
          <w:color w:val="262626"/>
          <w:sz w:val="24"/>
          <w:szCs w:val="24"/>
          <w:lang w:val="kk" w:eastAsia="ru-RU"/>
        </w:rPr>
        <w:t> </w:t>
      </w:r>
    </w:p>
    <w:p w14:paraId="3C1DCF9C"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7.1.3. Оператор Өңдеушінің Оператордың тапсырмасы бойынша 7.1.2-тармақта көрсетілген әрекеттерді жасауы үшін барлық қажетті құқықтық негіздер мен рұқсаттарды (қолданылатын болса) алғанына сенімділік береді және кепілдік етеді.</w:t>
      </w:r>
    </w:p>
    <w:p w14:paraId="5EB262A5" w14:textId="77777777" w:rsidR="00C70C83" w:rsidRPr="002A7877" w:rsidRDefault="00000000" w:rsidP="00C70C83">
      <w:pPr>
        <w:shd w:val="clear" w:color="auto" w:fill="FFFFFF"/>
        <w:spacing w:after="100" w:afterAutospacing="1" w:line="240" w:lineRule="auto"/>
        <w:outlineLvl w:val="4"/>
        <w:rPr>
          <w:rFonts w:ascii="Montserrat" w:eastAsia="Times New Roman" w:hAnsi="Montserrat" w:cs="Times New Roman"/>
          <w:color w:val="262626"/>
          <w:sz w:val="20"/>
          <w:szCs w:val="20"/>
          <w:lang w:val="kk" w:eastAsia="ru-RU"/>
        </w:rPr>
      </w:pPr>
      <w:r w:rsidRPr="00C70C83">
        <w:rPr>
          <w:rFonts w:ascii="Montserrat" w:eastAsia="Times New Roman" w:hAnsi="Montserrat" w:cs="Times New Roman"/>
          <w:color w:val="262626"/>
          <w:sz w:val="20"/>
          <w:szCs w:val="20"/>
          <w:lang w:val="kk" w:eastAsia="ru-RU"/>
        </w:rPr>
        <w:t>7.2. «CoPilot» қосымша функционалдығын пайдалану кезіндегі Тапсырманың ерекшеліктері.</w:t>
      </w:r>
    </w:p>
    <w:p w14:paraId="7C7F3F03"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 xml:space="preserve">7.2.1. Егер Оператор </w:t>
      </w:r>
      <w:proofErr w:type="spellStart"/>
      <w:r w:rsidRPr="00C70C83">
        <w:rPr>
          <w:rFonts w:ascii="Montserrat" w:eastAsia="Times New Roman" w:hAnsi="Montserrat" w:cs="Times New Roman"/>
          <w:color w:val="262626"/>
          <w:sz w:val="24"/>
          <w:szCs w:val="24"/>
          <w:lang w:val="kk" w:eastAsia="ru-RU"/>
        </w:rPr>
        <w:t>Контентті</w:t>
      </w:r>
      <w:proofErr w:type="spellEnd"/>
      <w:r w:rsidRPr="00C70C83">
        <w:rPr>
          <w:rFonts w:ascii="Montserrat" w:eastAsia="Times New Roman" w:hAnsi="Montserrat" w:cs="Times New Roman"/>
          <w:color w:val="262626"/>
          <w:sz w:val="24"/>
          <w:szCs w:val="24"/>
          <w:lang w:val="kk" w:eastAsia="ru-RU"/>
        </w:rPr>
        <w:t xml:space="preserve"> өңдеуді көздейтін функционалдық мүмкіндікті пайдаланса және/немесе Сұрауда Дербес деректерді пайдаланса және/немесе Дербес деректерді қамтитын деректерді жасауды (генерациялауды) көздейтін Сұрау жіберсе, Оператор Өңдеушіге осы Тапсырманың шарттары бойынша мұндай деректерді өңдеуді тапсырады:</w:t>
      </w:r>
    </w:p>
    <w:p w14:paraId="38A14595"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 xml:space="preserve">7.2.1.1. Тапсырманың жалпы шарттарына қосымша ретінде Оператор Контентті өңдеуді көздейтін Бағдарламаның жеке функционалдығын пайдалану үшін Өңдеушіге Бағдарламаның осындай функционалдығын Операторға ұсыну үшін қажетті </w:t>
      </w:r>
      <w:proofErr w:type="spellStart"/>
      <w:r w:rsidRPr="00C70C83">
        <w:rPr>
          <w:rFonts w:ascii="Montserrat" w:eastAsia="Times New Roman" w:hAnsi="Montserrat" w:cs="Times New Roman"/>
          <w:color w:val="262626"/>
          <w:sz w:val="24"/>
          <w:szCs w:val="24"/>
          <w:lang w:val="kk" w:eastAsia="ru-RU"/>
        </w:rPr>
        <w:t>Контентке</w:t>
      </w:r>
      <w:proofErr w:type="spellEnd"/>
      <w:r w:rsidRPr="00C70C83">
        <w:rPr>
          <w:rFonts w:ascii="Montserrat" w:eastAsia="Times New Roman" w:hAnsi="Montserrat" w:cs="Times New Roman"/>
          <w:color w:val="262626"/>
          <w:sz w:val="24"/>
          <w:szCs w:val="24"/>
          <w:lang w:val="kk" w:eastAsia="ru-RU"/>
        </w:rPr>
        <w:t xml:space="preserve"> </w:t>
      </w:r>
      <w:proofErr w:type="spellStart"/>
      <w:r w:rsidRPr="00C70C83">
        <w:rPr>
          <w:rFonts w:ascii="Montserrat" w:eastAsia="Times New Roman" w:hAnsi="Montserrat" w:cs="Times New Roman"/>
          <w:color w:val="262626"/>
          <w:sz w:val="24"/>
          <w:szCs w:val="24"/>
          <w:lang w:val="kk" w:eastAsia="ru-RU"/>
        </w:rPr>
        <w:t>қолжетімділік</w:t>
      </w:r>
      <w:proofErr w:type="spellEnd"/>
      <w:r w:rsidRPr="00C70C83">
        <w:rPr>
          <w:rFonts w:ascii="Montserrat" w:eastAsia="Times New Roman" w:hAnsi="Montserrat" w:cs="Times New Roman"/>
          <w:color w:val="262626"/>
          <w:sz w:val="24"/>
          <w:szCs w:val="24"/>
          <w:lang w:val="kk" w:eastAsia="ru-RU"/>
        </w:rPr>
        <w:t xml:space="preserve"> құқығын береді.</w:t>
      </w:r>
    </w:p>
    <w:p w14:paraId="1DF749C3"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7.2.1.2. Оператор нақты Технологияның Құқық иеленушілері белгілеген Дербес деректерді өңдеу шарттарымен өз бетінше танысуға және оларды сақтауға жауапты болады және Өңдеушіге мұндай өңдеуді жүзеге асыру үшін барлық қажетті негіздер мен рұқсаттардың бар екеніне кепілдік береді. Атап айтқанда, «Copilot»-тың нақты түрлерін пайдалану шарттарында нақты Технологияның Құқық иеленушісі осы Құқық иеленушісінің үлгілерін жөндеу және оқыту мақсатында Контентті өңдеуге құқылы екендігі көзделуі мүмкін.</w:t>
      </w:r>
    </w:p>
    <w:p w14:paraId="32D56F25"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7.2.1.3. Өңдеушіге Сұрау құрамында немесе генерацияланған деректерде Дербес деректердің бар-жоғы белгісіз және белгілі болуы мүмкін емес.</w:t>
      </w:r>
    </w:p>
    <w:p w14:paraId="4115A5D9" w14:textId="77777777" w:rsidR="00C70C83" w:rsidRPr="002A7877" w:rsidRDefault="00000000" w:rsidP="00C70C83">
      <w:pPr>
        <w:shd w:val="clear" w:color="auto" w:fill="FFFFFF"/>
        <w:spacing w:after="100" w:afterAutospacing="1" w:line="240" w:lineRule="auto"/>
        <w:outlineLvl w:val="4"/>
        <w:rPr>
          <w:rFonts w:ascii="Montserrat" w:eastAsia="Times New Roman" w:hAnsi="Montserrat" w:cs="Times New Roman"/>
          <w:color w:val="262626"/>
          <w:sz w:val="20"/>
          <w:szCs w:val="20"/>
          <w:lang w:val="kk" w:eastAsia="ru-RU"/>
        </w:rPr>
      </w:pPr>
      <w:r w:rsidRPr="00C70C83">
        <w:rPr>
          <w:rFonts w:ascii="Montserrat" w:eastAsia="Times New Roman" w:hAnsi="Montserrat" w:cs="Times New Roman"/>
          <w:color w:val="262626"/>
          <w:sz w:val="20"/>
          <w:szCs w:val="20"/>
          <w:lang w:val="kk" w:eastAsia="ru-RU"/>
        </w:rPr>
        <w:lastRenderedPageBreak/>
        <w:t>7.3. Битрикс24.Қолтаңба (Битрикс24.Қолтаңба) қосымша функционалдығын пайдалану кезіндегі Тапсырманың ерекшеліктері.</w:t>
      </w:r>
    </w:p>
    <w:p w14:paraId="768853A4"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Қолтаңбаны пайдалану кезінде Оператор Өңдеушіге электрондық қолтаңбаны жасау үшін қажетті Дербес деректерді, сондай-ақ электрондық құжаттағы деректерді өңдеуді тапсырады.</w:t>
      </w:r>
    </w:p>
    <w:p w14:paraId="66FDA44D" w14:textId="77777777" w:rsidR="00C70C83" w:rsidRPr="002A7877" w:rsidRDefault="00000000" w:rsidP="00C70C83">
      <w:pPr>
        <w:shd w:val="clear" w:color="auto" w:fill="FFFFFF"/>
        <w:spacing w:after="100" w:afterAutospacing="1" w:line="240" w:lineRule="auto"/>
        <w:outlineLvl w:val="4"/>
        <w:rPr>
          <w:rFonts w:ascii="Montserrat" w:eastAsia="Times New Roman" w:hAnsi="Montserrat" w:cs="Times New Roman"/>
          <w:color w:val="262626"/>
          <w:sz w:val="20"/>
          <w:szCs w:val="20"/>
          <w:lang w:val="kk" w:eastAsia="ru-RU"/>
        </w:rPr>
      </w:pPr>
      <w:r w:rsidRPr="00C70C83">
        <w:rPr>
          <w:rFonts w:ascii="Montserrat" w:eastAsia="Times New Roman" w:hAnsi="Montserrat" w:cs="Times New Roman"/>
          <w:color w:val="262626"/>
          <w:sz w:val="20"/>
          <w:szCs w:val="20"/>
          <w:lang w:val="kk" w:eastAsia="ru-RU"/>
        </w:rPr>
        <w:t xml:space="preserve">7.4. 1-С </w:t>
      </w:r>
      <w:proofErr w:type="spellStart"/>
      <w:r w:rsidRPr="00C70C83">
        <w:rPr>
          <w:rFonts w:ascii="Montserrat" w:eastAsia="Times New Roman" w:hAnsi="Montserrat" w:cs="Times New Roman"/>
          <w:color w:val="262626"/>
          <w:sz w:val="20"/>
          <w:szCs w:val="20"/>
          <w:lang w:val="kk" w:eastAsia="ru-RU"/>
        </w:rPr>
        <w:t>Битрикс</w:t>
      </w:r>
      <w:proofErr w:type="spellEnd"/>
      <w:r w:rsidRPr="00C70C83">
        <w:rPr>
          <w:rFonts w:ascii="Montserrat" w:eastAsia="Times New Roman" w:hAnsi="Montserrat" w:cs="Times New Roman"/>
          <w:color w:val="262626"/>
          <w:sz w:val="20"/>
          <w:szCs w:val="20"/>
          <w:lang w:val="kk" w:eastAsia="ru-RU"/>
        </w:rPr>
        <w:t xml:space="preserve"> бағдарламаларына арналған шешімдер каталогын (Маркет Каталогы) пайдалану кезіндегі Тапсырманың ерекшеліктері.</w:t>
      </w:r>
    </w:p>
    <w:p w14:paraId="2B950334"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7.4.1. Маркет Каталогын пайдалану кезінде Оператор Өңдеушіге Маркет Каталогында орналастырылған қосымшаларды пайдаланумен байланысты кез келген Дербес деректерді өңдеуді, оның ішінде беруді және алуды тапсырады, сондай-ақ мұндай әрекеттерді жүзеге асыру үшін тиісті құқықтық негіздер мен рұқсаттардың бар екеніне кепілдік береді.</w:t>
      </w:r>
    </w:p>
    <w:p w14:paraId="0EA8A495"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7.4.2. Оператор Бағдарлама интерфейсінде тиісті әрекеттерді жасай отырып, Дербес деректерді өңдеуге тартылатын немесе Өңдеуші Оператордың тапсырмасы бойынша Дербес деректерді беретін үшінші тұлғаларды өз бетінше анықтайды.</w:t>
      </w:r>
    </w:p>
    <w:p w14:paraId="76BE8E90" w14:textId="77777777"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7.4.3. Оператор Маркет Каталогында орналастырылған қосымшаларға қатысты үшінші тұлғалар белгілеген Дербес деректерді өңдеу шарттарымен өз бетінше танысуға және оларды сақтауға жауапты болады.</w:t>
      </w:r>
    </w:p>
    <w:p w14:paraId="0770317D" w14:textId="77777777" w:rsidR="00C70C83" w:rsidRPr="002A7877" w:rsidRDefault="00000000" w:rsidP="00C70C83">
      <w:pPr>
        <w:shd w:val="clear" w:color="auto" w:fill="FFFFFF"/>
        <w:spacing w:after="100" w:afterAutospacing="1" w:line="240" w:lineRule="auto"/>
        <w:outlineLvl w:val="4"/>
        <w:rPr>
          <w:rFonts w:ascii="Montserrat" w:eastAsia="Times New Roman" w:hAnsi="Montserrat" w:cs="Times New Roman"/>
          <w:color w:val="262626"/>
          <w:sz w:val="20"/>
          <w:szCs w:val="20"/>
          <w:lang w:val="kk" w:eastAsia="ru-RU"/>
        </w:rPr>
      </w:pPr>
      <w:r w:rsidRPr="00C70C83">
        <w:rPr>
          <w:rFonts w:ascii="Montserrat" w:eastAsia="Times New Roman" w:hAnsi="Montserrat" w:cs="Times New Roman"/>
          <w:color w:val="262626"/>
          <w:sz w:val="20"/>
          <w:szCs w:val="20"/>
          <w:lang w:val="kk" w:eastAsia="ru-RU"/>
        </w:rPr>
        <w:t>8. Қолданылатын құқық және дауларды шешу</w:t>
      </w:r>
    </w:p>
    <w:p w14:paraId="6B7CFA11" w14:textId="77777777" w:rsidR="00426E20"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8.1. Осы Тапсырма Қазақстан Республикасының құқығына сәйкес реттеледі және түсіндіріледі.</w:t>
      </w:r>
      <w:r w:rsidRPr="00C70C83">
        <w:rPr>
          <w:rFonts w:ascii="Montserrat" w:eastAsia="Times New Roman" w:hAnsi="Montserrat" w:cs="Times New Roman"/>
          <w:color w:val="262626"/>
          <w:sz w:val="24"/>
          <w:szCs w:val="24"/>
          <w:lang w:val="kk" w:eastAsia="ru-RU"/>
        </w:rPr>
        <w:br/>
        <w:t xml:space="preserve"> </w:t>
      </w:r>
      <w:r w:rsidRPr="00C70C83">
        <w:rPr>
          <w:rFonts w:ascii="Montserrat" w:eastAsia="Times New Roman" w:hAnsi="Montserrat" w:cs="Times New Roman"/>
          <w:color w:val="262626"/>
          <w:sz w:val="24"/>
          <w:szCs w:val="24"/>
          <w:lang w:val="kk" w:eastAsia="ru-RU"/>
        </w:rPr>
        <w:br/>
        <w:t xml:space="preserve">8.2. Тапсырманы орындау барысында Тараптар арасында туындауы мүмкін барлық даулар келіссөздер арқылы шешілуге жатады. </w:t>
      </w:r>
      <w:r w:rsidRPr="00C70C83">
        <w:rPr>
          <w:rFonts w:ascii="Montserrat" w:eastAsia="Times New Roman" w:hAnsi="Montserrat" w:cs="Times New Roman"/>
          <w:color w:val="262626"/>
          <w:sz w:val="24"/>
          <w:szCs w:val="24"/>
          <w:lang w:val="kk" w:eastAsia="ru-RU"/>
        </w:rPr>
        <w:br/>
        <w:t xml:space="preserve">8.3. Осы Тапсырманың шарттары мен Бағдарламаны пайдаланудың Дербес деректерді өңдеуге қатысты басқа да шарттары арасында қайшылықтар болған жағдайда, осы Тапсырманың шарттары қолданылады. </w:t>
      </w:r>
    </w:p>
    <w:p w14:paraId="76272F98" w14:textId="1A8B4258" w:rsidR="00C70C83" w:rsidRPr="002A7877" w:rsidRDefault="00000000" w:rsidP="00C70C83">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C70C83">
        <w:rPr>
          <w:rFonts w:ascii="Montserrat" w:eastAsia="Times New Roman" w:hAnsi="Montserrat" w:cs="Times New Roman"/>
          <w:color w:val="262626"/>
          <w:sz w:val="24"/>
          <w:szCs w:val="24"/>
          <w:lang w:val="kk" w:eastAsia="ru-RU"/>
        </w:rPr>
        <w:t>8.4. Өңдеуші https://</w:t>
      </w:r>
      <w:hyperlink r:id="rId8" w:tgtFrame="_blank" w:history="1">
        <w:r w:rsidR="00C70C83" w:rsidRPr="00C70C83">
          <w:rPr>
            <w:rFonts w:ascii="Montserrat" w:eastAsia="Times New Roman" w:hAnsi="Montserrat" w:cs="Times New Roman"/>
            <w:color w:val="0071BD"/>
            <w:sz w:val="24"/>
            <w:szCs w:val="24"/>
            <w:u w:val="single"/>
            <w:lang w:val="kk" w:eastAsia="ru-RU"/>
          </w:rPr>
          <w:t>www.bitrix24.kz/about/dpa_pers.php Интернет</w:t>
        </w:r>
      </w:hyperlink>
      <w:r w:rsidRPr="00C70C83">
        <w:rPr>
          <w:rFonts w:ascii="Montserrat" w:eastAsia="Times New Roman" w:hAnsi="Montserrat" w:cs="Times New Roman"/>
          <w:color w:val="262626"/>
          <w:sz w:val="24"/>
          <w:szCs w:val="24"/>
          <w:lang w:val="kk" w:eastAsia="ru-RU"/>
        </w:rPr>
        <w:t xml:space="preserve"> желісінде өзгертілген мәтінді орналастыру арқылы Тапсырма шарттарына біржақты тәртіппен өзгерістер және/немесе толықтырулар енгізуге құқылы. Бағдарламаға әрбір кірген және/немесе іс жүзінде пайдаланған сайын Оператор Бағдарламаны іс жүзінде пайдалану сәтінде қолданыстағы редакциядағы Тапсырма шарттарымен келісетінін растайды.</w:t>
      </w:r>
    </w:p>
    <w:p w14:paraId="2B411B11" w14:textId="77777777" w:rsidR="00BB56E5" w:rsidRPr="002A7877" w:rsidRDefault="00BB56E5">
      <w:pPr>
        <w:rPr>
          <w:lang w:val="kk"/>
        </w:rPr>
      </w:pPr>
    </w:p>
    <w:sectPr w:rsidR="00BB56E5" w:rsidRPr="002A7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B5588"/>
    <w:multiLevelType w:val="hybridMultilevel"/>
    <w:tmpl w:val="9670F54C"/>
    <w:lvl w:ilvl="0" w:tplc="7DB649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13222F"/>
    <w:multiLevelType w:val="hybridMultilevel"/>
    <w:tmpl w:val="3FC28232"/>
    <w:lvl w:ilvl="0" w:tplc="4224D9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3753867">
    <w:abstractNumId w:val="0"/>
  </w:num>
  <w:num w:numId="2" w16cid:durableId="314650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83"/>
    <w:rsid w:val="002A7877"/>
    <w:rsid w:val="002C3634"/>
    <w:rsid w:val="002F6C6D"/>
    <w:rsid w:val="00365CDC"/>
    <w:rsid w:val="00426E20"/>
    <w:rsid w:val="00463608"/>
    <w:rsid w:val="00BB56E5"/>
    <w:rsid w:val="00C70C83"/>
    <w:rsid w:val="00E24D18"/>
    <w:rsid w:val="00E5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7EC2BDD"/>
  <w15:chartTrackingRefBased/>
  <w15:docId w15:val="{5D125AF3-C1DA-41A1-9FF6-42A73386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70C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70C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70C8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70C8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70C8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70C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70C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70C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70C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C8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70C8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70C8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70C8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70C8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70C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70C83"/>
    <w:rPr>
      <w:rFonts w:eastAsiaTheme="majorEastAsia" w:cstheme="majorBidi"/>
      <w:color w:val="595959" w:themeColor="text1" w:themeTint="A6"/>
    </w:rPr>
  </w:style>
  <w:style w:type="character" w:customStyle="1" w:styleId="80">
    <w:name w:val="Заголовок 8 Знак"/>
    <w:basedOn w:val="a0"/>
    <w:link w:val="8"/>
    <w:uiPriority w:val="9"/>
    <w:semiHidden/>
    <w:rsid w:val="00C70C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70C83"/>
    <w:rPr>
      <w:rFonts w:eastAsiaTheme="majorEastAsia" w:cstheme="majorBidi"/>
      <w:color w:val="272727" w:themeColor="text1" w:themeTint="D8"/>
    </w:rPr>
  </w:style>
  <w:style w:type="paragraph" w:styleId="a3">
    <w:name w:val="Title"/>
    <w:basedOn w:val="a"/>
    <w:next w:val="a"/>
    <w:link w:val="a4"/>
    <w:uiPriority w:val="10"/>
    <w:qFormat/>
    <w:rsid w:val="00C70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70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C8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70C8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70C83"/>
    <w:pPr>
      <w:spacing w:before="160"/>
      <w:jc w:val="center"/>
    </w:pPr>
    <w:rPr>
      <w:i/>
      <w:iCs/>
      <w:color w:val="404040" w:themeColor="text1" w:themeTint="BF"/>
    </w:rPr>
  </w:style>
  <w:style w:type="character" w:customStyle="1" w:styleId="22">
    <w:name w:val="Цитата 2 Знак"/>
    <w:basedOn w:val="a0"/>
    <w:link w:val="21"/>
    <w:uiPriority w:val="29"/>
    <w:rsid w:val="00C70C83"/>
    <w:rPr>
      <w:i/>
      <w:iCs/>
      <w:color w:val="404040" w:themeColor="text1" w:themeTint="BF"/>
    </w:rPr>
  </w:style>
  <w:style w:type="paragraph" w:styleId="a7">
    <w:name w:val="List Paragraph"/>
    <w:basedOn w:val="a"/>
    <w:uiPriority w:val="34"/>
    <w:qFormat/>
    <w:rsid w:val="00C70C83"/>
    <w:pPr>
      <w:ind w:left="720"/>
      <w:contextualSpacing/>
    </w:pPr>
  </w:style>
  <w:style w:type="character" w:styleId="a8">
    <w:name w:val="Intense Emphasis"/>
    <w:basedOn w:val="a0"/>
    <w:uiPriority w:val="21"/>
    <w:qFormat/>
    <w:rsid w:val="00C70C83"/>
    <w:rPr>
      <w:i/>
      <w:iCs/>
      <w:color w:val="2F5496" w:themeColor="accent1" w:themeShade="BF"/>
    </w:rPr>
  </w:style>
  <w:style w:type="paragraph" w:styleId="a9">
    <w:name w:val="Intense Quote"/>
    <w:basedOn w:val="a"/>
    <w:next w:val="a"/>
    <w:link w:val="aa"/>
    <w:uiPriority w:val="30"/>
    <w:qFormat/>
    <w:rsid w:val="00C70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70C83"/>
    <w:rPr>
      <w:i/>
      <w:iCs/>
      <w:color w:val="2F5496" w:themeColor="accent1" w:themeShade="BF"/>
    </w:rPr>
  </w:style>
  <w:style w:type="character" w:styleId="ab">
    <w:name w:val="Intense Reference"/>
    <w:basedOn w:val="a0"/>
    <w:uiPriority w:val="32"/>
    <w:qFormat/>
    <w:rsid w:val="00C70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trix24.kz/about/dpa_pers.php" TargetMode="External"/><Relationship Id="rId3" Type="http://schemas.openxmlformats.org/officeDocument/2006/relationships/settings" Target="settings.xml"/><Relationship Id="rId7" Type="http://schemas.openxmlformats.org/officeDocument/2006/relationships/hyperlink" Target="https://www.bitrix24.kz/about/privac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c-bitrix.kz/download/files/manuals/kz/privacy.html" TargetMode="External"/><Relationship Id="rId5" Type="http://schemas.openxmlformats.org/officeDocument/2006/relationships/hyperlink" Target="https://www.1c-bitrix.kz/legal/limited_license_bitrix24.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2761</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kz</dc:creator>
  <cp:lastModifiedBy>Gulnur Dosbolova</cp:lastModifiedBy>
  <cp:revision>2</cp:revision>
  <dcterms:created xsi:type="dcterms:W3CDTF">2025-02-07T06:14:00Z</dcterms:created>
  <dcterms:modified xsi:type="dcterms:W3CDTF">2025-02-17T12:44:00Z</dcterms:modified>
</cp:coreProperties>
</file>